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9F9AA" w14:textId="77777777" w:rsidR="00CB58C2" w:rsidRDefault="00CB58C2" w:rsidP="00CB58C2">
      <w:pPr>
        <w:jc w:val="center"/>
      </w:pPr>
      <w:r>
        <w:rPr>
          <w:noProof/>
          <w:lang w:eastAsia="en-GB"/>
        </w:rPr>
        <w:drawing>
          <wp:inline distT="0" distB="0" distL="0" distR="0" wp14:anchorId="11D7344F" wp14:editId="4E141437">
            <wp:extent cx="2331160" cy="27303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HEC logo.jpg"/>
                    <pic:cNvPicPr/>
                  </pic:nvPicPr>
                  <pic:blipFill>
                    <a:blip r:embed="rId6">
                      <a:extLst>
                        <a:ext uri="{28A0092B-C50C-407E-A947-70E740481C1C}">
                          <a14:useLocalDpi xmlns:a14="http://schemas.microsoft.com/office/drawing/2010/main" val="0"/>
                        </a:ext>
                      </a:extLst>
                    </a:blip>
                    <a:stretch>
                      <a:fillRect/>
                    </a:stretch>
                  </pic:blipFill>
                  <pic:spPr>
                    <a:xfrm>
                      <a:off x="0" y="0"/>
                      <a:ext cx="2369369" cy="2775083"/>
                    </a:xfrm>
                    <a:prstGeom prst="rect">
                      <a:avLst/>
                    </a:prstGeom>
                  </pic:spPr>
                </pic:pic>
              </a:graphicData>
            </a:graphic>
          </wp:inline>
        </w:drawing>
      </w:r>
    </w:p>
    <w:p w14:paraId="192BB245" w14:textId="77777777" w:rsidR="00CB58C2" w:rsidRDefault="00CB58C2" w:rsidP="00CB58C2">
      <w:pPr>
        <w:jc w:val="center"/>
      </w:pPr>
      <w:bookmarkStart w:id="0" w:name="_Hlk499216848"/>
      <w:bookmarkEnd w:id="0"/>
    </w:p>
    <w:p w14:paraId="3C62CDCB" w14:textId="09508E39" w:rsidR="00CB58C2" w:rsidRPr="00CB58C2" w:rsidRDefault="009E0DBB" w:rsidP="00CB58C2">
      <w:pPr>
        <w:jc w:val="center"/>
        <w:rPr>
          <w:sz w:val="40"/>
        </w:rPr>
      </w:pPr>
      <w:r>
        <w:rPr>
          <w:sz w:val="40"/>
        </w:rPr>
        <w:t xml:space="preserve">Annual Conference, </w:t>
      </w:r>
      <w:r w:rsidR="00155E29">
        <w:rPr>
          <w:sz w:val="40"/>
        </w:rPr>
        <w:t>2019</w:t>
      </w:r>
    </w:p>
    <w:p w14:paraId="357DBE96" w14:textId="0513451F" w:rsidR="00CB58C2" w:rsidRPr="00C03E35" w:rsidRDefault="00C03E35" w:rsidP="00CB58C2">
      <w:pPr>
        <w:jc w:val="center"/>
        <w:rPr>
          <w:b/>
          <w:sz w:val="48"/>
        </w:rPr>
      </w:pPr>
      <w:r w:rsidRPr="00C03E35">
        <w:rPr>
          <w:b/>
          <w:sz w:val="48"/>
        </w:rPr>
        <w:t>‘</w:t>
      </w:r>
      <w:r w:rsidR="00155E29">
        <w:rPr>
          <w:b/>
          <w:sz w:val="48"/>
        </w:rPr>
        <w:t>If Sustainability is the Question</w:t>
      </w:r>
      <w:r w:rsidR="00A07D24">
        <w:rPr>
          <w:b/>
          <w:sz w:val="48"/>
        </w:rPr>
        <w:t>,</w:t>
      </w:r>
      <w:r w:rsidR="00155E29">
        <w:rPr>
          <w:b/>
          <w:sz w:val="48"/>
        </w:rPr>
        <w:t xml:space="preserve"> is Digital the Answer?</w:t>
      </w:r>
      <w:r w:rsidRPr="00C03E35">
        <w:rPr>
          <w:b/>
          <w:sz w:val="48"/>
        </w:rPr>
        <w:t>’</w:t>
      </w:r>
    </w:p>
    <w:p w14:paraId="3405522A" w14:textId="77777777" w:rsidR="00CB58C2" w:rsidRPr="00711788" w:rsidRDefault="00CB58C2" w:rsidP="00CB58C2">
      <w:pPr>
        <w:jc w:val="center"/>
        <w:rPr>
          <w:sz w:val="10"/>
        </w:rPr>
      </w:pPr>
    </w:p>
    <w:p w14:paraId="4B2DEEA6" w14:textId="74F7D690" w:rsidR="00CB58C2" w:rsidRDefault="00155E29" w:rsidP="00CB58C2">
      <w:pPr>
        <w:jc w:val="center"/>
        <w:rPr>
          <w:sz w:val="40"/>
        </w:rPr>
      </w:pPr>
      <w:r>
        <w:rPr>
          <w:sz w:val="40"/>
        </w:rPr>
        <w:t>11</w:t>
      </w:r>
      <w:r w:rsidR="00CB58C2" w:rsidRPr="00CB58C2">
        <w:rPr>
          <w:sz w:val="40"/>
          <w:vertAlign w:val="superscript"/>
        </w:rPr>
        <w:t>th</w:t>
      </w:r>
      <w:r>
        <w:rPr>
          <w:sz w:val="40"/>
        </w:rPr>
        <w:t>-12</w:t>
      </w:r>
      <w:r w:rsidR="00CB58C2" w:rsidRPr="00CB58C2">
        <w:rPr>
          <w:sz w:val="40"/>
          <w:vertAlign w:val="superscript"/>
        </w:rPr>
        <w:t>th</w:t>
      </w:r>
      <w:r w:rsidR="00CB58C2" w:rsidRPr="00CB58C2">
        <w:rPr>
          <w:sz w:val="40"/>
        </w:rPr>
        <w:t xml:space="preserve"> April, University of Chester</w:t>
      </w:r>
    </w:p>
    <w:p w14:paraId="62EF592E" w14:textId="77777777" w:rsidR="00711788" w:rsidRPr="00711788" w:rsidRDefault="00711788" w:rsidP="00CB58C2">
      <w:pPr>
        <w:jc w:val="center"/>
        <w:rPr>
          <w:sz w:val="10"/>
        </w:rPr>
      </w:pPr>
    </w:p>
    <w:p w14:paraId="3C292488" w14:textId="77777777" w:rsidR="00CB58C2" w:rsidRDefault="00EF7C0B" w:rsidP="00CB58C2">
      <w:pPr>
        <w:jc w:val="center"/>
      </w:pPr>
      <w:r>
        <w:rPr>
          <w:noProof/>
          <w:lang w:eastAsia="en-GB"/>
        </w:rPr>
        <mc:AlternateContent>
          <mc:Choice Requires="wps">
            <w:drawing>
              <wp:anchor distT="45720" distB="45720" distL="114300" distR="114300" simplePos="0" relativeHeight="251659264" behindDoc="0" locked="0" layoutInCell="1" allowOverlap="1" wp14:anchorId="4A1440A5" wp14:editId="09FAC8D9">
                <wp:simplePos x="0" y="0"/>
                <wp:positionH relativeFrom="margin">
                  <wp:posOffset>4445</wp:posOffset>
                </wp:positionH>
                <wp:positionV relativeFrom="paragraph">
                  <wp:posOffset>585</wp:posOffset>
                </wp:positionV>
                <wp:extent cx="6115685" cy="3657600"/>
                <wp:effectExtent l="0" t="0" r="0" b="0"/>
                <wp:wrapThrough wrapText="bothSides">
                  <wp:wrapPolygon edited="0">
                    <wp:start x="202" y="0"/>
                    <wp:lineTo x="202" y="21488"/>
                    <wp:lineTo x="21329" y="21488"/>
                    <wp:lineTo x="21329" y="0"/>
                    <wp:lineTo x="202"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3657600"/>
                        </a:xfrm>
                        <a:prstGeom prst="rect">
                          <a:avLst/>
                        </a:prstGeom>
                        <a:noFill/>
                        <a:ln w="12700" cap="rnd">
                          <a:noFill/>
                          <a:round/>
                          <a:headEnd/>
                          <a:tailEnd/>
                        </a:ln>
                      </wps:spPr>
                      <wps:txbx>
                        <w:txbxContent>
                          <w:p w14:paraId="0AE265AA" w14:textId="77777777" w:rsidR="006734A0" w:rsidRPr="00155E29" w:rsidRDefault="006734A0" w:rsidP="007C1AB7">
                            <w:pPr>
                              <w:jc w:val="both"/>
                              <w:rPr>
                                <w:b/>
                                <w:color w:val="222A35" w:themeColor="text2" w:themeShade="80"/>
                                <w:sz w:val="24"/>
                                <w:szCs w:val="24"/>
                                <w14:textOutline w14:w="9525" w14:cap="rnd" w14:cmpd="sng" w14:algn="ctr">
                                  <w14:noFill/>
                                  <w14:prstDash w14:val="solid"/>
                                  <w14:bevel/>
                                </w14:textOutline>
                              </w:rPr>
                            </w:pPr>
                            <w:r w:rsidRPr="00155E29">
                              <w:rPr>
                                <w:b/>
                                <w:color w:val="222A35" w:themeColor="text2" w:themeShade="80"/>
                                <w:sz w:val="24"/>
                                <w:szCs w:val="24"/>
                                <w14:textOutline w14:w="9525" w14:cap="rnd" w14:cmpd="sng" w14:algn="ctr">
                                  <w14:noFill/>
                                  <w14:prstDash w14:val="solid"/>
                                  <w14:bevel/>
                                </w14:textOutline>
                              </w:rPr>
                              <w:t>Never before has the sustainability of Higher Education Providers been so relevant.</w:t>
                            </w:r>
                            <w:r w:rsidRPr="00155E29">
                              <w:rPr>
                                <w:b/>
                                <w:color w:val="222A35" w:themeColor="text2" w:themeShade="80"/>
                                <w:sz w:val="24"/>
                                <w:szCs w:val="24"/>
                                <w14:textOutline w14:w="9525" w14:cap="rnd" w14:cmpd="sng" w14:algn="ctr">
                                  <w14:noFill/>
                                  <w14:prstDash w14:val="solid"/>
                                  <w14:bevel/>
                                </w14:textOutline>
                              </w:rPr>
                              <w:br/>
                              <w:t>With the recommendations of the post 18 education and funding review imminent (and rumours abound), competition for students (and staff) being greater than ever, Brexit looming and pension costs rising, we need to take a hard look at ourselves, our strategies, approaches and models to ensure we can survive and thrive in the new environment. The AMHEC 2019 conference will explore the sector’s challenges and in particular consider how our institutions might use and leverage new digital capabilities to stay relevant and differentiate ourselves.</w:t>
                            </w:r>
                          </w:p>
                          <w:p w14:paraId="2A62EFEB" w14:textId="77777777" w:rsidR="006734A0" w:rsidRPr="00155E29" w:rsidRDefault="006734A0" w:rsidP="007C1AB7">
                            <w:pPr>
                              <w:jc w:val="both"/>
                              <w:rPr>
                                <w:b/>
                                <w:color w:val="222A35" w:themeColor="text2" w:themeShade="80"/>
                                <w:sz w:val="24"/>
                                <w:szCs w:val="24"/>
                                <w14:textOutline w14:w="9525" w14:cap="rnd" w14:cmpd="sng" w14:algn="ctr">
                                  <w14:noFill/>
                                  <w14:prstDash w14:val="solid"/>
                                  <w14:bevel/>
                                </w14:textOutline>
                              </w:rPr>
                            </w:pPr>
                            <w:r w:rsidRPr="00155E29">
                              <w:rPr>
                                <w:b/>
                                <w:color w:val="222A35" w:themeColor="text2" w:themeShade="80"/>
                                <w:sz w:val="24"/>
                                <w:szCs w:val="24"/>
                                <w14:textOutline w14:w="9525" w14:cap="rnd" w14:cmpd="sng" w14:algn="ctr">
                                  <w14:noFill/>
                                  <w14:prstDash w14:val="solid"/>
                                  <w14:bevel/>
                                </w14:textOutline>
                              </w:rPr>
                              <w:t>With speakers from within and external to the sector the 2019 conference is a must for your professional calendar.</w:t>
                            </w:r>
                          </w:p>
                          <w:p w14:paraId="282F326C" w14:textId="4EBF1567" w:rsidR="00A07D24" w:rsidRDefault="006734A0" w:rsidP="007C1AB7">
                            <w:pPr>
                              <w:jc w:val="both"/>
                              <w:rPr>
                                <w:b/>
                                <w:color w:val="222A35" w:themeColor="text2" w:themeShade="80"/>
                                <w:sz w:val="24"/>
                                <w:szCs w:val="24"/>
                                <w14:textOutline w14:w="9525" w14:cap="rnd" w14:cmpd="sng" w14:algn="ctr">
                                  <w14:noFill/>
                                  <w14:prstDash w14:val="solid"/>
                                  <w14:bevel/>
                                </w14:textOutline>
                              </w:rPr>
                            </w:pPr>
                            <w:r w:rsidRPr="00155E29">
                              <w:rPr>
                                <w:b/>
                                <w:color w:val="222A35" w:themeColor="text2" w:themeShade="80"/>
                                <w:sz w:val="24"/>
                                <w:szCs w:val="24"/>
                                <w14:textOutline w14:w="9525" w14:cap="rnd" w14:cmpd="sng" w14:algn="ctr">
                                  <w14:noFill/>
                                  <w14:prstDash w14:val="solid"/>
                                  <w14:bevel/>
                                </w14:textOutline>
                              </w:rPr>
                              <w:t>AMHEC prides itself on encouraging open and honest dialogue between members</w:t>
                            </w:r>
                            <w:r w:rsidR="00A07D24">
                              <w:rPr>
                                <w:b/>
                                <w:color w:val="222A35" w:themeColor="text2" w:themeShade="80"/>
                                <w:sz w:val="24"/>
                                <w:szCs w:val="24"/>
                                <w14:textOutline w14:w="9525" w14:cap="rnd" w14:cmpd="sng" w14:algn="ctr">
                                  <w14:noFill/>
                                  <w14:prstDash w14:val="solid"/>
                                  <w14:bevel/>
                                </w14:textOutline>
                              </w:rPr>
                              <w:t>,</w:t>
                            </w:r>
                            <w:r w:rsidRPr="00155E29">
                              <w:rPr>
                                <w:b/>
                                <w:color w:val="222A35" w:themeColor="text2" w:themeShade="80"/>
                                <w:sz w:val="24"/>
                                <w:szCs w:val="24"/>
                                <w14:textOutline w14:w="9525" w14:cap="rnd" w14:cmpd="sng" w14:algn="ctr">
                                  <w14:noFill/>
                                  <w14:prstDash w14:val="solid"/>
                                  <w14:bevel/>
                                </w14:textOutline>
                              </w:rPr>
                              <w:t xml:space="preserve"> so as ever there will be plenty of opportunity to network with colleagues</w:t>
                            </w:r>
                            <w:r w:rsidR="00A4688E">
                              <w:rPr>
                                <w:b/>
                                <w:color w:val="222A35" w:themeColor="text2" w:themeShade="80"/>
                                <w:sz w:val="24"/>
                                <w:szCs w:val="24"/>
                                <w14:textOutline w14:w="9525" w14:cap="rnd" w14:cmpd="sng" w14:algn="ctr">
                                  <w14:noFill/>
                                  <w14:prstDash w14:val="solid"/>
                                  <w14:bevel/>
                                </w14:textOutline>
                              </w:rPr>
                              <w:t>.</w:t>
                            </w:r>
                            <w:r w:rsidRPr="00155E29">
                              <w:rPr>
                                <w:b/>
                                <w:color w:val="222A35" w:themeColor="text2" w:themeShade="80"/>
                                <w:sz w:val="24"/>
                                <w:szCs w:val="24"/>
                                <w14:textOutline w14:w="9525" w14:cap="rnd" w14:cmpd="sng" w14:algn="ctr">
                                  <w14:noFill/>
                                  <w14:prstDash w14:val="solid"/>
                                  <w14:bevel/>
                                </w14:textOutline>
                              </w:rPr>
                              <w:t xml:space="preserve"> </w:t>
                            </w:r>
                            <w:r w:rsidR="00A4688E">
                              <w:rPr>
                                <w:b/>
                                <w:color w:val="222A35" w:themeColor="text2" w:themeShade="80"/>
                                <w:sz w:val="24"/>
                                <w:szCs w:val="24"/>
                                <w14:textOutline w14:w="9525" w14:cap="rnd" w14:cmpd="sng" w14:algn="ctr">
                                  <w14:noFill/>
                                  <w14:prstDash w14:val="solid"/>
                                  <w14:bevel/>
                                </w14:textOutline>
                              </w:rPr>
                              <w:t>W</w:t>
                            </w:r>
                            <w:r w:rsidRPr="00155E29">
                              <w:rPr>
                                <w:b/>
                                <w:color w:val="222A35" w:themeColor="text2" w:themeShade="80"/>
                                <w:sz w:val="24"/>
                                <w:szCs w:val="24"/>
                                <w14:textOutline w14:w="9525" w14:cap="rnd" w14:cmpd="sng" w14:algn="ctr">
                                  <w14:noFill/>
                                  <w14:prstDash w14:val="solid"/>
                                  <w14:bevel/>
                                </w14:textOutline>
                              </w:rPr>
                              <w:t>ith such a vast range of expertise in the room this is al</w:t>
                            </w:r>
                            <w:r w:rsidR="00A07D24">
                              <w:rPr>
                                <w:b/>
                                <w:color w:val="222A35" w:themeColor="text2" w:themeShade="80"/>
                                <w:sz w:val="24"/>
                                <w:szCs w:val="24"/>
                                <w14:textOutline w14:w="9525" w14:cap="rnd" w14:cmpd="sng" w14:algn="ctr">
                                  <w14:noFill/>
                                  <w14:prstDash w14:val="solid"/>
                                  <w14:bevel/>
                                </w14:textOutline>
                              </w:rPr>
                              <w:t xml:space="preserve">ways much </w:t>
                            </w:r>
                            <w:r w:rsidR="00A4688E">
                              <w:rPr>
                                <w:b/>
                                <w:color w:val="222A35" w:themeColor="text2" w:themeShade="80"/>
                                <w:sz w:val="24"/>
                                <w:szCs w:val="24"/>
                                <w14:textOutline w14:w="9525" w14:cap="rnd" w14:cmpd="sng" w14:algn="ctr">
                                  <w14:noFill/>
                                  <w14:prstDash w14:val="solid"/>
                                  <w14:bevel/>
                                </w14:textOutline>
                              </w:rPr>
                              <w:t xml:space="preserve">value to be derived </w:t>
                            </w:r>
                            <w:r w:rsidR="00A07D24">
                              <w:rPr>
                                <w:b/>
                                <w:color w:val="222A35" w:themeColor="text2" w:themeShade="80"/>
                                <w:sz w:val="24"/>
                                <w:szCs w:val="24"/>
                                <w14:textOutline w14:w="9525" w14:cap="rnd" w14:cmpd="sng" w14:algn="ctr">
                                  <w14:noFill/>
                                  <w14:prstDash w14:val="solid"/>
                                  <w14:bevel/>
                                </w14:textOutline>
                              </w:rPr>
                              <w:t>by attendees. </w:t>
                            </w:r>
                          </w:p>
                          <w:p w14:paraId="243C6CC4" w14:textId="35AE213E" w:rsidR="006734A0" w:rsidRPr="00155E29" w:rsidRDefault="006734A0" w:rsidP="007C1AB7">
                            <w:pPr>
                              <w:jc w:val="both"/>
                              <w:rPr>
                                <w:b/>
                                <w:color w:val="222A35" w:themeColor="text2" w:themeShade="80"/>
                                <w:sz w:val="24"/>
                                <w:szCs w:val="24"/>
                                <w14:textOutline w14:w="9525" w14:cap="rnd" w14:cmpd="sng" w14:algn="ctr">
                                  <w14:noFill/>
                                  <w14:prstDash w14:val="solid"/>
                                  <w14:bevel/>
                                </w14:textOutline>
                              </w:rPr>
                            </w:pPr>
                            <w:r w:rsidRPr="00155E29">
                              <w:rPr>
                                <w:b/>
                                <w:color w:val="222A35" w:themeColor="text2" w:themeShade="80"/>
                                <w:sz w:val="24"/>
                                <w:szCs w:val="24"/>
                                <w14:textOutline w14:w="9525" w14:cap="rnd" w14:cmpd="sng" w14:algn="ctr">
                                  <w14:noFill/>
                                  <w14:prstDash w14:val="solid"/>
                                  <w14:bevel/>
                                </w14:textOutline>
                              </w:rPr>
                              <w:t>The annual conference is the highlight of the year for AMHEC and this year promises to be no different.</w:t>
                            </w:r>
                          </w:p>
                          <w:p w14:paraId="0E0150E1" w14:textId="77777777" w:rsidR="006734A0" w:rsidRPr="00033E21" w:rsidRDefault="006734A0">
                            <w:pPr>
                              <w:rPr>
                                <w:color w:val="222A35" w:themeColor="text2" w:themeShade="80"/>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1440A5" id="_x0000_t202" coordsize="21600,21600" o:spt="202" path="m,l,21600r21600,l21600,xe">
                <v:stroke joinstyle="miter"/>
                <v:path gradientshapeok="t" o:connecttype="rect"/>
              </v:shapetype>
              <v:shape id="Text Box 2" o:spid="_x0000_s1026" type="#_x0000_t202" style="position:absolute;left:0;text-align:left;margin-left:.35pt;margin-top:.05pt;width:481.55pt;height:4in;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" filled="f" stroked="f" strokeweight="1pt">
                <v:stroke joinstyle="round" endcap="round"/>
                <v:textbox>
                  <w:txbxContent>
                    <w:p w14:paraId="0AE265AA" w14:textId="77777777" w:rsidR="006734A0" w:rsidRPr="00155E29" w:rsidRDefault="006734A0" w:rsidP="007C1AB7">
                      <w:pPr>
                        <w:jc w:val="both"/>
                        <w:rPr>
                          <w:b/>
                          <w:color w:val="222A35" w:themeColor="text2" w:themeShade="80"/>
                          <w:sz w:val="24"/>
                          <w:szCs w:val="24"/>
                          <w14:textOutline w14:w="9525" w14:cap="rnd" w14:cmpd="sng" w14:algn="ctr">
                            <w14:noFill/>
                            <w14:prstDash w14:val="solid"/>
                            <w14:bevel/>
                          </w14:textOutline>
                        </w:rPr>
                      </w:pPr>
                      <w:r w:rsidRPr="00155E29">
                        <w:rPr>
                          <w:b/>
                          <w:color w:val="222A35" w:themeColor="text2" w:themeShade="80"/>
                          <w:sz w:val="24"/>
                          <w:szCs w:val="24"/>
                          <w14:textOutline w14:w="9525" w14:cap="rnd" w14:cmpd="sng" w14:algn="ctr">
                            <w14:noFill/>
                            <w14:prstDash w14:val="solid"/>
                            <w14:bevel/>
                          </w14:textOutline>
                        </w:rPr>
                        <w:t>Never before has the sustainability of Higher Education Providers been so relevant.</w:t>
                      </w:r>
                      <w:r w:rsidRPr="00155E29">
                        <w:rPr>
                          <w:b/>
                          <w:color w:val="222A35" w:themeColor="text2" w:themeShade="80"/>
                          <w:sz w:val="24"/>
                          <w:szCs w:val="24"/>
                          <w14:textOutline w14:w="9525" w14:cap="rnd" w14:cmpd="sng" w14:algn="ctr">
                            <w14:noFill/>
                            <w14:prstDash w14:val="solid"/>
                            <w14:bevel/>
                          </w14:textOutline>
                        </w:rPr>
                        <w:br/>
                        <w:t>With the recommendations of the post 18 education and funding review imminent (and rumours abound), competition for students (and staff) being greater than ever, Brexit looming and pension costs rising, we need to take a hard look at ourselves, our strategies, approaches and models to ensure we can survive and thrive in the new environment. The AMHEC 2019 conference will explore the sector’s challenges and in particular consider how our institutions might use and leverage new digital capabilities to stay relevant and differentiate ourselves.</w:t>
                      </w:r>
                    </w:p>
                    <w:p w14:paraId="2A62EFEB" w14:textId="77777777" w:rsidR="006734A0" w:rsidRPr="00155E29" w:rsidRDefault="006734A0" w:rsidP="007C1AB7">
                      <w:pPr>
                        <w:jc w:val="both"/>
                        <w:rPr>
                          <w:b/>
                          <w:color w:val="222A35" w:themeColor="text2" w:themeShade="80"/>
                          <w:sz w:val="24"/>
                          <w:szCs w:val="24"/>
                          <w14:textOutline w14:w="9525" w14:cap="rnd" w14:cmpd="sng" w14:algn="ctr">
                            <w14:noFill/>
                            <w14:prstDash w14:val="solid"/>
                            <w14:bevel/>
                          </w14:textOutline>
                        </w:rPr>
                      </w:pPr>
                      <w:r w:rsidRPr="00155E29">
                        <w:rPr>
                          <w:b/>
                          <w:color w:val="222A35" w:themeColor="text2" w:themeShade="80"/>
                          <w:sz w:val="24"/>
                          <w:szCs w:val="24"/>
                          <w14:textOutline w14:w="9525" w14:cap="rnd" w14:cmpd="sng" w14:algn="ctr">
                            <w14:noFill/>
                            <w14:prstDash w14:val="solid"/>
                            <w14:bevel/>
                          </w14:textOutline>
                        </w:rPr>
                        <w:t>With speakers from within and external to the sector the 2019 conference is a must for your professional calendar.</w:t>
                      </w:r>
                    </w:p>
                    <w:p w14:paraId="282F326C" w14:textId="4EBF1567" w:rsidR="00A07D24" w:rsidRDefault="006734A0" w:rsidP="007C1AB7">
                      <w:pPr>
                        <w:jc w:val="both"/>
                        <w:rPr>
                          <w:b/>
                          <w:color w:val="222A35" w:themeColor="text2" w:themeShade="80"/>
                          <w:sz w:val="24"/>
                          <w:szCs w:val="24"/>
                          <w14:textOutline w14:w="9525" w14:cap="rnd" w14:cmpd="sng" w14:algn="ctr">
                            <w14:noFill/>
                            <w14:prstDash w14:val="solid"/>
                            <w14:bevel/>
                          </w14:textOutline>
                        </w:rPr>
                      </w:pPr>
                      <w:r w:rsidRPr="00155E29">
                        <w:rPr>
                          <w:b/>
                          <w:color w:val="222A35" w:themeColor="text2" w:themeShade="80"/>
                          <w:sz w:val="24"/>
                          <w:szCs w:val="24"/>
                          <w14:textOutline w14:w="9525" w14:cap="rnd" w14:cmpd="sng" w14:algn="ctr">
                            <w14:noFill/>
                            <w14:prstDash w14:val="solid"/>
                            <w14:bevel/>
                          </w14:textOutline>
                        </w:rPr>
                        <w:t>AMHEC prides itself on encouraging open and honest dialogue between members</w:t>
                      </w:r>
                      <w:r w:rsidR="00A07D24">
                        <w:rPr>
                          <w:b/>
                          <w:color w:val="222A35" w:themeColor="text2" w:themeShade="80"/>
                          <w:sz w:val="24"/>
                          <w:szCs w:val="24"/>
                          <w14:textOutline w14:w="9525" w14:cap="rnd" w14:cmpd="sng" w14:algn="ctr">
                            <w14:noFill/>
                            <w14:prstDash w14:val="solid"/>
                            <w14:bevel/>
                          </w14:textOutline>
                        </w:rPr>
                        <w:t>,</w:t>
                      </w:r>
                      <w:r w:rsidRPr="00155E29">
                        <w:rPr>
                          <w:b/>
                          <w:color w:val="222A35" w:themeColor="text2" w:themeShade="80"/>
                          <w:sz w:val="24"/>
                          <w:szCs w:val="24"/>
                          <w14:textOutline w14:w="9525" w14:cap="rnd" w14:cmpd="sng" w14:algn="ctr">
                            <w14:noFill/>
                            <w14:prstDash w14:val="solid"/>
                            <w14:bevel/>
                          </w14:textOutline>
                        </w:rPr>
                        <w:t xml:space="preserve"> so as ever there will be plenty of opportunity to network with colleagues</w:t>
                      </w:r>
                      <w:r w:rsidR="00A4688E">
                        <w:rPr>
                          <w:b/>
                          <w:color w:val="222A35" w:themeColor="text2" w:themeShade="80"/>
                          <w:sz w:val="24"/>
                          <w:szCs w:val="24"/>
                          <w14:textOutline w14:w="9525" w14:cap="rnd" w14:cmpd="sng" w14:algn="ctr">
                            <w14:noFill/>
                            <w14:prstDash w14:val="solid"/>
                            <w14:bevel/>
                          </w14:textOutline>
                        </w:rPr>
                        <w:t>.</w:t>
                      </w:r>
                      <w:r w:rsidRPr="00155E29">
                        <w:rPr>
                          <w:b/>
                          <w:color w:val="222A35" w:themeColor="text2" w:themeShade="80"/>
                          <w:sz w:val="24"/>
                          <w:szCs w:val="24"/>
                          <w14:textOutline w14:w="9525" w14:cap="rnd" w14:cmpd="sng" w14:algn="ctr">
                            <w14:noFill/>
                            <w14:prstDash w14:val="solid"/>
                            <w14:bevel/>
                          </w14:textOutline>
                        </w:rPr>
                        <w:t xml:space="preserve"> </w:t>
                      </w:r>
                      <w:r w:rsidR="00A4688E">
                        <w:rPr>
                          <w:b/>
                          <w:color w:val="222A35" w:themeColor="text2" w:themeShade="80"/>
                          <w:sz w:val="24"/>
                          <w:szCs w:val="24"/>
                          <w14:textOutline w14:w="9525" w14:cap="rnd" w14:cmpd="sng" w14:algn="ctr">
                            <w14:noFill/>
                            <w14:prstDash w14:val="solid"/>
                            <w14:bevel/>
                          </w14:textOutline>
                        </w:rPr>
                        <w:t>W</w:t>
                      </w:r>
                      <w:r w:rsidRPr="00155E29">
                        <w:rPr>
                          <w:b/>
                          <w:color w:val="222A35" w:themeColor="text2" w:themeShade="80"/>
                          <w:sz w:val="24"/>
                          <w:szCs w:val="24"/>
                          <w14:textOutline w14:w="9525" w14:cap="rnd" w14:cmpd="sng" w14:algn="ctr">
                            <w14:noFill/>
                            <w14:prstDash w14:val="solid"/>
                            <w14:bevel/>
                          </w14:textOutline>
                        </w:rPr>
                        <w:t>ith such a vast range of expertise in the room this is al</w:t>
                      </w:r>
                      <w:r w:rsidR="00A07D24">
                        <w:rPr>
                          <w:b/>
                          <w:color w:val="222A35" w:themeColor="text2" w:themeShade="80"/>
                          <w:sz w:val="24"/>
                          <w:szCs w:val="24"/>
                          <w14:textOutline w14:w="9525" w14:cap="rnd" w14:cmpd="sng" w14:algn="ctr">
                            <w14:noFill/>
                            <w14:prstDash w14:val="solid"/>
                            <w14:bevel/>
                          </w14:textOutline>
                        </w:rPr>
                        <w:t xml:space="preserve">ways much </w:t>
                      </w:r>
                      <w:r w:rsidR="00A4688E">
                        <w:rPr>
                          <w:b/>
                          <w:color w:val="222A35" w:themeColor="text2" w:themeShade="80"/>
                          <w:sz w:val="24"/>
                          <w:szCs w:val="24"/>
                          <w14:textOutline w14:w="9525" w14:cap="rnd" w14:cmpd="sng" w14:algn="ctr">
                            <w14:noFill/>
                            <w14:prstDash w14:val="solid"/>
                            <w14:bevel/>
                          </w14:textOutline>
                        </w:rPr>
                        <w:t xml:space="preserve">value to be derived </w:t>
                      </w:r>
                      <w:r w:rsidR="00A07D24">
                        <w:rPr>
                          <w:b/>
                          <w:color w:val="222A35" w:themeColor="text2" w:themeShade="80"/>
                          <w:sz w:val="24"/>
                          <w:szCs w:val="24"/>
                          <w14:textOutline w14:w="9525" w14:cap="rnd" w14:cmpd="sng" w14:algn="ctr">
                            <w14:noFill/>
                            <w14:prstDash w14:val="solid"/>
                            <w14:bevel/>
                          </w14:textOutline>
                        </w:rPr>
                        <w:t>by attendees. </w:t>
                      </w:r>
                    </w:p>
                    <w:p w14:paraId="243C6CC4" w14:textId="35AE213E" w:rsidR="006734A0" w:rsidRPr="00155E29" w:rsidRDefault="006734A0" w:rsidP="007C1AB7">
                      <w:pPr>
                        <w:jc w:val="both"/>
                        <w:rPr>
                          <w:b/>
                          <w:color w:val="222A35" w:themeColor="text2" w:themeShade="80"/>
                          <w:sz w:val="24"/>
                          <w:szCs w:val="24"/>
                          <w14:textOutline w14:w="9525" w14:cap="rnd" w14:cmpd="sng" w14:algn="ctr">
                            <w14:noFill/>
                            <w14:prstDash w14:val="solid"/>
                            <w14:bevel/>
                          </w14:textOutline>
                        </w:rPr>
                      </w:pPr>
                      <w:r w:rsidRPr="00155E29">
                        <w:rPr>
                          <w:b/>
                          <w:color w:val="222A35" w:themeColor="text2" w:themeShade="80"/>
                          <w:sz w:val="24"/>
                          <w:szCs w:val="24"/>
                          <w14:textOutline w14:w="9525" w14:cap="rnd" w14:cmpd="sng" w14:algn="ctr">
                            <w14:noFill/>
                            <w14:prstDash w14:val="solid"/>
                            <w14:bevel/>
                          </w14:textOutline>
                        </w:rPr>
                        <w:t>The annual conference is the highlight of the year for AMHEC and this year promises to be no different.</w:t>
                      </w:r>
                    </w:p>
                    <w:p w14:paraId="0E0150E1" w14:textId="77777777" w:rsidR="006734A0" w:rsidRPr="00033E21" w:rsidRDefault="006734A0">
                      <w:pPr>
                        <w:rPr>
                          <w:color w:val="222A35" w:themeColor="text2" w:themeShade="80"/>
                          <w14:textOutline w14:w="9525" w14:cap="rnd" w14:cmpd="sng" w14:algn="ctr">
                            <w14:noFill/>
                            <w14:prstDash w14:val="solid"/>
                            <w14:bevel/>
                          </w14:textOutline>
                        </w:rPr>
                      </w:pPr>
                    </w:p>
                  </w:txbxContent>
                </v:textbox>
                <w10:wrap type="through" anchorx="margin"/>
              </v:shape>
            </w:pict>
          </mc:Fallback>
        </mc:AlternateContent>
      </w:r>
    </w:p>
    <w:tbl>
      <w:tblPr>
        <w:tblW w:w="9923" w:type="dxa"/>
        <w:tblInd w:w="-1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135"/>
        <w:gridCol w:w="8788"/>
      </w:tblGrid>
      <w:tr w:rsidR="00033E21" w:rsidRPr="00033E21" w14:paraId="5C1119B6" w14:textId="77777777" w:rsidTr="00F1423C">
        <w:trPr>
          <w:trHeight w:val="680"/>
        </w:trPr>
        <w:tc>
          <w:tcPr>
            <w:tcW w:w="9923" w:type="dxa"/>
            <w:gridSpan w:val="2"/>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shd w:val="clear" w:color="auto" w:fill="002060"/>
          </w:tcPr>
          <w:p w14:paraId="1BE284E6" w14:textId="0F454716" w:rsidR="00044FD9" w:rsidRPr="00033E21" w:rsidRDefault="00044FD9" w:rsidP="00E45C17">
            <w:pPr>
              <w:tabs>
                <w:tab w:val="left" w:pos="709"/>
              </w:tabs>
              <w:spacing w:before="120" w:after="0"/>
              <w:ind w:right="-108"/>
              <w:rPr>
                <w:rFonts w:cs="Arial"/>
                <w:color w:val="222A35" w:themeColor="text2" w:themeShade="80"/>
                <w:sz w:val="24"/>
                <w:szCs w:val="24"/>
              </w:rPr>
            </w:pPr>
            <w:r w:rsidRPr="00033E21">
              <w:rPr>
                <w:rFonts w:cs="Arial"/>
                <w:b/>
                <w:color w:val="FFFFFF" w:themeColor="background1"/>
                <w:sz w:val="32"/>
                <w:szCs w:val="24"/>
              </w:rPr>
              <w:lastRenderedPageBreak/>
              <w:t xml:space="preserve">THURSDAY </w:t>
            </w:r>
            <w:r w:rsidR="007C1AB7">
              <w:rPr>
                <w:rFonts w:cs="Arial"/>
                <w:b/>
                <w:color w:val="FFFFFF" w:themeColor="background1"/>
                <w:sz w:val="32"/>
                <w:szCs w:val="24"/>
              </w:rPr>
              <w:t>11</w:t>
            </w:r>
            <w:r w:rsidRPr="00033E21">
              <w:rPr>
                <w:rFonts w:cs="Arial"/>
                <w:b/>
                <w:color w:val="FFFFFF" w:themeColor="background1"/>
                <w:sz w:val="32"/>
                <w:szCs w:val="24"/>
                <w:vertAlign w:val="superscript"/>
              </w:rPr>
              <w:t xml:space="preserve">TH </w:t>
            </w:r>
            <w:r w:rsidRPr="00033E21">
              <w:rPr>
                <w:rFonts w:cs="Arial"/>
                <w:b/>
                <w:color w:val="FFFFFF" w:themeColor="background1"/>
                <w:sz w:val="32"/>
                <w:szCs w:val="24"/>
              </w:rPr>
              <w:t>APRIL 201</w:t>
            </w:r>
            <w:r w:rsidR="00E52637">
              <w:rPr>
                <w:rFonts w:cs="Arial"/>
                <w:b/>
                <w:color w:val="FFFFFF" w:themeColor="background1"/>
                <w:sz w:val="32"/>
                <w:szCs w:val="24"/>
              </w:rPr>
              <w:t>9</w:t>
            </w:r>
            <w:r w:rsidR="00D45C78">
              <w:rPr>
                <w:rFonts w:cs="Arial"/>
                <w:b/>
                <w:color w:val="FFFFFF" w:themeColor="background1"/>
                <w:sz w:val="32"/>
                <w:szCs w:val="24"/>
              </w:rPr>
              <w:t xml:space="preserve"> </w:t>
            </w:r>
            <w:r w:rsidR="00B3301B">
              <w:rPr>
                <w:rFonts w:cs="Arial"/>
                <w:b/>
                <w:color w:val="FFFFFF" w:themeColor="background1"/>
                <w:sz w:val="32"/>
                <w:szCs w:val="24"/>
              </w:rPr>
              <w:t xml:space="preserve"> </w:t>
            </w:r>
            <w:r w:rsidR="00D45C78">
              <w:rPr>
                <w:rFonts w:cs="Arial"/>
                <w:b/>
                <w:color w:val="FFFFFF" w:themeColor="background1"/>
                <w:sz w:val="32"/>
                <w:szCs w:val="24"/>
              </w:rPr>
              <w:t xml:space="preserve">       </w:t>
            </w:r>
          </w:p>
        </w:tc>
      </w:tr>
      <w:tr w:rsidR="00033E21" w:rsidRPr="00033E21" w14:paraId="0C2ED85D" w14:textId="77777777" w:rsidTr="00F1423C">
        <w:trPr>
          <w:trHeight w:val="51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171430C3" w14:textId="77777777" w:rsidR="00044FD9" w:rsidRPr="00033E21" w:rsidRDefault="00044FD9" w:rsidP="00F1423C">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color w:val="222A35" w:themeColor="text2" w:themeShade="80"/>
                <w:sz w:val="24"/>
                <w:szCs w:val="24"/>
              </w:rPr>
              <w:t>10.00 am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7C9F73EA" w14:textId="77777777" w:rsidR="00044FD9" w:rsidRPr="00033E21" w:rsidRDefault="00044FD9" w:rsidP="00F1423C">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color w:val="222A35" w:themeColor="text2" w:themeShade="80"/>
                <w:sz w:val="24"/>
                <w:szCs w:val="24"/>
              </w:rPr>
              <w:t>Registration and arrival refreshments</w:t>
            </w:r>
          </w:p>
        </w:tc>
      </w:tr>
      <w:tr w:rsidR="00033E21" w:rsidRPr="00033E21" w14:paraId="2DDE8BBA" w14:textId="77777777" w:rsidTr="00FA51F4">
        <w:trPr>
          <w:trHeight w:val="102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7C2F211A" w14:textId="37C133F6" w:rsidR="00044FD9" w:rsidRPr="00033E21" w:rsidRDefault="00044FD9" w:rsidP="00F1423C">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color w:val="222A35" w:themeColor="text2" w:themeShade="80"/>
                <w:sz w:val="24"/>
                <w:szCs w:val="24"/>
              </w:rPr>
              <w:t>1</w:t>
            </w:r>
            <w:r w:rsidR="00855D4A">
              <w:rPr>
                <w:rFonts w:eastAsia="Times New Roman" w:cs="Arial"/>
                <w:color w:val="222A35" w:themeColor="text2" w:themeShade="80"/>
                <w:sz w:val="24"/>
                <w:szCs w:val="24"/>
              </w:rPr>
              <w:t>1</w:t>
            </w:r>
            <w:r w:rsidRPr="00033E21">
              <w:rPr>
                <w:rFonts w:eastAsia="Times New Roman" w:cs="Arial"/>
                <w:color w:val="222A35" w:themeColor="text2" w:themeShade="80"/>
                <w:sz w:val="24"/>
                <w:szCs w:val="24"/>
              </w:rPr>
              <w:t>.</w:t>
            </w:r>
            <w:r w:rsidR="00855D4A">
              <w:rPr>
                <w:rFonts w:eastAsia="Times New Roman" w:cs="Arial"/>
                <w:color w:val="222A35" w:themeColor="text2" w:themeShade="80"/>
                <w:sz w:val="24"/>
                <w:szCs w:val="24"/>
              </w:rPr>
              <w:t>00</w:t>
            </w:r>
            <w:r w:rsidRPr="00033E21">
              <w:rPr>
                <w:rFonts w:eastAsia="Times New Roman" w:cs="Arial"/>
                <w:color w:val="222A35" w:themeColor="text2" w:themeShade="80"/>
                <w:sz w:val="24"/>
                <w:szCs w:val="24"/>
              </w:rPr>
              <w:t xml:space="preserve"> am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3715E0ED" w14:textId="77777777" w:rsidR="00044FD9" w:rsidRPr="00033E21" w:rsidRDefault="00044FD9" w:rsidP="00F1423C">
            <w:pPr>
              <w:tabs>
                <w:tab w:val="left" w:pos="709"/>
              </w:tabs>
              <w:spacing w:before="120" w:after="0" w:line="240" w:lineRule="auto"/>
              <w:ind w:left="33" w:right="-108"/>
              <w:rPr>
                <w:rFonts w:eastAsia="Times New Roman" w:cs="Arial"/>
                <w:b/>
                <w:color w:val="222A35" w:themeColor="text2" w:themeShade="80"/>
                <w:sz w:val="24"/>
                <w:szCs w:val="24"/>
              </w:rPr>
            </w:pPr>
            <w:r w:rsidRPr="00033E21">
              <w:rPr>
                <w:rFonts w:eastAsia="Times New Roman" w:cs="Arial"/>
                <w:b/>
                <w:color w:val="222A35" w:themeColor="text2" w:themeShade="80"/>
                <w:sz w:val="24"/>
                <w:szCs w:val="24"/>
              </w:rPr>
              <w:t>Welcome and Introduction</w:t>
            </w:r>
          </w:p>
          <w:p w14:paraId="5D62AEF3" w14:textId="77777777" w:rsidR="00CB58C2" w:rsidRPr="00033E21" w:rsidRDefault="000303DD" w:rsidP="00F1423C">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color w:val="222A35" w:themeColor="text2" w:themeShade="80"/>
                <w:sz w:val="24"/>
                <w:szCs w:val="24"/>
              </w:rPr>
              <w:t>Claire Lorrain</w:t>
            </w:r>
            <w:r w:rsidR="00044FD9" w:rsidRPr="00033E21">
              <w:rPr>
                <w:rFonts w:eastAsia="Times New Roman" w:cs="Arial"/>
                <w:color w:val="222A35" w:themeColor="text2" w:themeShade="80"/>
                <w:sz w:val="24"/>
                <w:szCs w:val="24"/>
              </w:rPr>
              <w:t>, AMHEC Chair</w:t>
            </w:r>
          </w:p>
        </w:tc>
      </w:tr>
      <w:tr w:rsidR="00033E21" w:rsidRPr="00033E21" w14:paraId="4E7DC6E7" w14:textId="77777777" w:rsidTr="00A07D24">
        <w:trPr>
          <w:trHeight w:val="1418"/>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4DA3242E" w14:textId="09F331D9" w:rsidR="00044FD9" w:rsidRPr="00033E21" w:rsidRDefault="00044FD9" w:rsidP="00A07D24">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color w:val="222A35" w:themeColor="text2" w:themeShade="80"/>
                <w:sz w:val="24"/>
                <w:szCs w:val="24"/>
              </w:rPr>
              <w:t>11.</w:t>
            </w:r>
            <w:r w:rsidR="00855D4A">
              <w:rPr>
                <w:rFonts w:eastAsia="Times New Roman" w:cs="Arial"/>
                <w:color w:val="222A35" w:themeColor="text2" w:themeShade="80"/>
                <w:sz w:val="24"/>
                <w:szCs w:val="24"/>
              </w:rPr>
              <w:t>10</w:t>
            </w:r>
            <w:r w:rsidRPr="00033E21">
              <w:rPr>
                <w:rFonts w:eastAsia="Times New Roman" w:cs="Arial"/>
                <w:color w:val="222A35" w:themeColor="text2" w:themeShade="80"/>
                <w:sz w:val="24"/>
                <w:szCs w:val="24"/>
              </w:rPr>
              <w:t xml:space="preserve"> am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06AFC8BD" w14:textId="40DA0E19" w:rsidR="00044FD9" w:rsidRPr="00033E21" w:rsidRDefault="00044FD9" w:rsidP="00A07D24">
            <w:pPr>
              <w:tabs>
                <w:tab w:val="left" w:pos="709"/>
              </w:tabs>
              <w:spacing w:before="120" w:after="0" w:line="240" w:lineRule="auto"/>
              <w:ind w:left="33" w:right="-108"/>
              <w:rPr>
                <w:rFonts w:eastAsia="Times New Roman" w:cs="Arial"/>
                <w:b/>
                <w:color w:val="222A35" w:themeColor="text2" w:themeShade="80"/>
                <w:sz w:val="24"/>
                <w:szCs w:val="24"/>
              </w:rPr>
            </w:pPr>
            <w:r w:rsidRPr="00033E21">
              <w:rPr>
                <w:rFonts w:eastAsia="Times New Roman" w:cs="Arial"/>
                <w:b/>
                <w:color w:val="222A35" w:themeColor="text2" w:themeShade="80"/>
                <w:sz w:val="24"/>
                <w:szCs w:val="24"/>
              </w:rPr>
              <w:t>Session 1:</w:t>
            </w:r>
            <w:r w:rsidRPr="00033E21">
              <w:rPr>
                <w:rFonts w:eastAsia="Times New Roman" w:cs="Arial"/>
                <w:color w:val="222A35" w:themeColor="text2" w:themeShade="80"/>
                <w:sz w:val="24"/>
                <w:szCs w:val="24"/>
              </w:rPr>
              <w:t xml:space="preserve"> </w:t>
            </w:r>
            <w:r w:rsidR="0027352A" w:rsidRPr="00033E21">
              <w:rPr>
                <w:rFonts w:eastAsia="Times New Roman" w:cs="Arial"/>
                <w:b/>
                <w:color w:val="222A35" w:themeColor="text2" w:themeShade="80"/>
                <w:sz w:val="24"/>
                <w:szCs w:val="24"/>
              </w:rPr>
              <w:t xml:space="preserve">KEY NOTE </w:t>
            </w:r>
            <w:r w:rsidR="007C1AB7">
              <w:rPr>
                <w:rFonts w:eastAsia="Times New Roman" w:cs="Arial"/>
                <w:b/>
                <w:color w:val="222A35" w:themeColor="text2" w:themeShade="80"/>
                <w:sz w:val="24"/>
                <w:szCs w:val="24"/>
              </w:rPr>
              <w:t>–</w:t>
            </w:r>
            <w:r w:rsidR="0027352A" w:rsidRPr="00033E21">
              <w:rPr>
                <w:rFonts w:eastAsia="Times New Roman" w:cs="Arial"/>
                <w:b/>
                <w:color w:val="222A35" w:themeColor="text2" w:themeShade="80"/>
                <w:sz w:val="24"/>
                <w:szCs w:val="24"/>
              </w:rPr>
              <w:t xml:space="preserve"> </w:t>
            </w:r>
            <w:r w:rsidR="007C1AB7">
              <w:rPr>
                <w:rFonts w:eastAsia="Times New Roman" w:cs="Arial"/>
                <w:b/>
                <w:color w:val="222A35" w:themeColor="text2" w:themeShade="80"/>
                <w:sz w:val="24"/>
                <w:szCs w:val="24"/>
              </w:rPr>
              <w:t>FEE’S FUNDING  AND THE FUTURE</w:t>
            </w:r>
          </w:p>
          <w:p w14:paraId="3A88EE4D" w14:textId="2AB876F2" w:rsidR="00EF7C0B" w:rsidRDefault="00044FD9" w:rsidP="00A07D24">
            <w:pPr>
              <w:tabs>
                <w:tab w:val="left" w:pos="709"/>
              </w:tabs>
              <w:spacing w:before="120" w:after="0" w:line="240" w:lineRule="auto"/>
              <w:ind w:left="33" w:right="-108"/>
              <w:rPr>
                <w:rFonts w:eastAsia="Times New Roman" w:cs="Arial"/>
                <w:i/>
                <w:color w:val="222A35" w:themeColor="text2" w:themeShade="80"/>
                <w:sz w:val="24"/>
                <w:szCs w:val="24"/>
              </w:rPr>
            </w:pPr>
            <w:r w:rsidRPr="00033E21">
              <w:rPr>
                <w:rFonts w:eastAsia="Times New Roman" w:cs="Arial"/>
                <w:i/>
                <w:color w:val="222A35" w:themeColor="text2" w:themeShade="80"/>
                <w:sz w:val="24"/>
                <w:szCs w:val="24"/>
              </w:rPr>
              <w:t xml:space="preserve">Presenter: </w:t>
            </w:r>
            <w:r w:rsidR="00E336E3" w:rsidRPr="00E336E3">
              <w:rPr>
                <w:rFonts w:eastAsia="Times New Roman" w:cs="Arial"/>
                <w:i/>
                <w:color w:val="222A35" w:themeColor="text2" w:themeShade="80"/>
                <w:sz w:val="24"/>
                <w:szCs w:val="24"/>
              </w:rPr>
              <w:t xml:space="preserve">Alex </w:t>
            </w:r>
            <w:proofErr w:type="spellStart"/>
            <w:r w:rsidR="00E336E3" w:rsidRPr="00E336E3">
              <w:rPr>
                <w:rFonts w:eastAsia="Times New Roman" w:cs="Arial"/>
                <w:i/>
                <w:color w:val="222A35" w:themeColor="text2" w:themeShade="80"/>
                <w:sz w:val="24"/>
                <w:szCs w:val="24"/>
              </w:rPr>
              <w:t>Bols</w:t>
            </w:r>
            <w:proofErr w:type="spellEnd"/>
            <w:r w:rsidR="00B21AF1" w:rsidRPr="00033E21">
              <w:rPr>
                <w:rFonts w:eastAsia="Times New Roman" w:cs="Arial"/>
                <w:i/>
                <w:color w:val="222A35" w:themeColor="text2" w:themeShade="80"/>
                <w:sz w:val="24"/>
                <w:szCs w:val="24"/>
              </w:rPr>
              <w:t xml:space="preserve">, </w:t>
            </w:r>
            <w:r w:rsidR="00E336E3">
              <w:rPr>
                <w:rFonts w:eastAsia="Times New Roman" w:cs="Arial"/>
                <w:i/>
                <w:color w:val="222A35" w:themeColor="text2" w:themeShade="80"/>
                <w:sz w:val="24"/>
                <w:szCs w:val="24"/>
              </w:rPr>
              <w:t>Deputy CEO</w:t>
            </w:r>
            <w:r w:rsidR="00B21AF1" w:rsidRPr="00033E21">
              <w:rPr>
                <w:rFonts w:eastAsia="Times New Roman" w:cs="Arial"/>
                <w:i/>
                <w:color w:val="222A35" w:themeColor="text2" w:themeShade="80"/>
                <w:sz w:val="24"/>
                <w:szCs w:val="24"/>
              </w:rPr>
              <w:t>, Guild HE</w:t>
            </w:r>
          </w:p>
          <w:p w14:paraId="20B4ADD7" w14:textId="6D4930B0" w:rsidR="00A07D24" w:rsidRPr="00A07D24" w:rsidRDefault="007C1AB7" w:rsidP="00A07D24">
            <w:pPr>
              <w:tabs>
                <w:tab w:val="left" w:pos="709"/>
              </w:tabs>
              <w:spacing w:before="120" w:after="0" w:line="240" w:lineRule="auto"/>
              <w:ind w:left="33" w:right="-108"/>
              <w:rPr>
                <w:rFonts w:ascii="Calibri" w:eastAsia="Times New Roman" w:hAnsi="Calibri" w:cs="Arial"/>
                <w:color w:val="222A35" w:themeColor="text2" w:themeShade="80"/>
                <w:sz w:val="24"/>
                <w:szCs w:val="24"/>
              </w:rPr>
            </w:pPr>
            <w:r>
              <w:rPr>
                <w:rFonts w:ascii="Calibri" w:eastAsia="Times New Roman" w:hAnsi="Calibri" w:cs="Arial"/>
                <w:b/>
                <w:color w:val="222A35" w:themeColor="text2" w:themeShade="80"/>
                <w:sz w:val="24"/>
                <w:szCs w:val="24"/>
              </w:rPr>
              <w:t xml:space="preserve">Introduced by: </w:t>
            </w:r>
            <w:r w:rsidRPr="00245AAB">
              <w:rPr>
                <w:rFonts w:ascii="Calibri" w:eastAsia="Times New Roman" w:hAnsi="Calibri" w:cs="Arial"/>
                <w:color w:val="222A35" w:themeColor="text2" w:themeShade="80"/>
                <w:sz w:val="24"/>
                <w:szCs w:val="24"/>
              </w:rPr>
              <w:t>Claire Lorrain</w:t>
            </w:r>
            <w:r w:rsidR="00A07D24">
              <w:rPr>
                <w:rFonts w:ascii="Calibri" w:eastAsia="Times New Roman" w:hAnsi="Calibri" w:cs="Arial"/>
                <w:color w:val="222A35" w:themeColor="text2" w:themeShade="80"/>
                <w:sz w:val="24"/>
                <w:szCs w:val="24"/>
              </w:rPr>
              <w:t>, University of Winchester</w:t>
            </w:r>
          </w:p>
        </w:tc>
      </w:tr>
      <w:tr w:rsidR="00033E21" w:rsidRPr="00033E21" w14:paraId="71B3D3C7" w14:textId="77777777" w:rsidTr="00A07D24">
        <w:trPr>
          <w:trHeight w:val="1396"/>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shd w:val="clear" w:color="auto" w:fill="auto"/>
          </w:tcPr>
          <w:p w14:paraId="4A4475CB" w14:textId="19E64588" w:rsidR="0051692F" w:rsidRPr="00A07D24" w:rsidRDefault="0051692F" w:rsidP="00A07D24">
            <w:pPr>
              <w:tabs>
                <w:tab w:val="left" w:pos="709"/>
              </w:tabs>
              <w:spacing w:before="120" w:after="0" w:line="240" w:lineRule="auto"/>
              <w:ind w:left="33" w:right="-108"/>
              <w:rPr>
                <w:rFonts w:eastAsia="Times New Roman" w:cs="Arial"/>
                <w:color w:val="222A35" w:themeColor="text2" w:themeShade="80"/>
                <w:sz w:val="24"/>
                <w:szCs w:val="24"/>
              </w:rPr>
            </w:pPr>
            <w:r w:rsidRPr="00A07D24">
              <w:rPr>
                <w:rFonts w:eastAsia="Times New Roman" w:cs="Arial"/>
                <w:color w:val="222A35" w:themeColor="text2" w:themeShade="80"/>
                <w:sz w:val="24"/>
                <w:szCs w:val="24"/>
              </w:rPr>
              <w:t>1</w:t>
            </w:r>
            <w:r w:rsidR="00FA51F4" w:rsidRPr="00A07D24">
              <w:rPr>
                <w:rFonts w:eastAsia="Times New Roman" w:cs="Arial"/>
                <w:color w:val="222A35" w:themeColor="text2" w:themeShade="80"/>
                <w:sz w:val="24"/>
                <w:szCs w:val="24"/>
              </w:rPr>
              <w:t>2</w:t>
            </w:r>
            <w:r w:rsidRPr="00A07D24">
              <w:rPr>
                <w:rFonts w:eastAsia="Times New Roman" w:cs="Arial"/>
                <w:color w:val="222A35" w:themeColor="text2" w:themeShade="80"/>
                <w:sz w:val="24"/>
                <w:szCs w:val="24"/>
              </w:rPr>
              <w:t>.</w:t>
            </w:r>
            <w:r w:rsidR="00FA51F4" w:rsidRPr="00A07D24">
              <w:rPr>
                <w:rFonts w:eastAsia="Times New Roman" w:cs="Arial"/>
                <w:color w:val="222A35" w:themeColor="text2" w:themeShade="80"/>
                <w:sz w:val="24"/>
                <w:szCs w:val="24"/>
              </w:rPr>
              <w:t>0</w:t>
            </w:r>
            <w:r w:rsidRPr="00A07D24">
              <w:rPr>
                <w:rFonts w:eastAsia="Times New Roman" w:cs="Arial"/>
                <w:color w:val="222A35" w:themeColor="text2" w:themeShade="80"/>
                <w:sz w:val="24"/>
                <w:szCs w:val="24"/>
              </w:rPr>
              <w:t>0am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shd w:val="clear" w:color="auto" w:fill="auto"/>
          </w:tcPr>
          <w:p w14:paraId="3F67B979" w14:textId="5DEF634D" w:rsidR="0051692F" w:rsidRPr="00A07D24" w:rsidRDefault="00753CD7" w:rsidP="00A07D24">
            <w:pPr>
              <w:tabs>
                <w:tab w:val="left" w:pos="709"/>
              </w:tabs>
              <w:spacing w:before="120" w:after="0" w:line="240" w:lineRule="auto"/>
              <w:ind w:left="33" w:right="-108"/>
              <w:rPr>
                <w:rFonts w:eastAsia="Times New Roman" w:cs="Arial"/>
                <w:b/>
                <w:color w:val="222A35" w:themeColor="text2" w:themeShade="80"/>
                <w:sz w:val="24"/>
                <w:szCs w:val="24"/>
              </w:rPr>
            </w:pPr>
            <w:r>
              <w:rPr>
                <w:rFonts w:eastAsia="Times New Roman" w:cs="Arial"/>
                <w:b/>
                <w:color w:val="222A35" w:themeColor="text2" w:themeShade="80"/>
                <w:sz w:val="24"/>
                <w:szCs w:val="24"/>
              </w:rPr>
              <w:t>Session 2: RESHAPING YOUR WORKFORCE FOR UNCERTAIN TIMES</w:t>
            </w:r>
          </w:p>
          <w:p w14:paraId="517F59DF" w14:textId="3392E7DF" w:rsidR="00753CD7" w:rsidRPr="00A07D24" w:rsidRDefault="00D45C78" w:rsidP="00753CD7">
            <w:pPr>
              <w:tabs>
                <w:tab w:val="left" w:pos="709"/>
              </w:tabs>
              <w:spacing w:before="120" w:after="0" w:line="240" w:lineRule="auto"/>
              <w:ind w:left="33" w:right="-108"/>
              <w:rPr>
                <w:rFonts w:eastAsia="Times New Roman" w:cs="Arial"/>
                <w:i/>
                <w:color w:val="222A35" w:themeColor="text2" w:themeShade="80"/>
                <w:sz w:val="24"/>
                <w:szCs w:val="24"/>
              </w:rPr>
            </w:pPr>
            <w:r w:rsidRPr="00A07D24">
              <w:rPr>
                <w:rFonts w:eastAsia="Times New Roman" w:cs="Arial"/>
                <w:i/>
                <w:color w:val="222A35" w:themeColor="text2" w:themeShade="80"/>
                <w:sz w:val="24"/>
                <w:szCs w:val="24"/>
              </w:rPr>
              <w:t>Presenter</w:t>
            </w:r>
            <w:r w:rsidR="00A07D24" w:rsidRPr="00A07D24">
              <w:rPr>
                <w:rFonts w:eastAsia="Times New Roman" w:cs="Arial"/>
                <w:i/>
                <w:color w:val="222A35" w:themeColor="text2" w:themeShade="80"/>
                <w:sz w:val="24"/>
                <w:szCs w:val="24"/>
              </w:rPr>
              <w:t xml:space="preserve">: </w:t>
            </w:r>
            <w:r w:rsidR="00753CD7" w:rsidRPr="00753CD7">
              <w:rPr>
                <w:rFonts w:eastAsia="Times New Roman" w:cs="Arial"/>
                <w:i/>
                <w:color w:val="222A35" w:themeColor="text2" w:themeShade="80"/>
                <w:sz w:val="24"/>
                <w:szCs w:val="24"/>
              </w:rPr>
              <w:t>Nicola Bennison, Partner, Eve</w:t>
            </w:r>
            <w:bookmarkStart w:id="1" w:name="_GoBack"/>
            <w:bookmarkEnd w:id="1"/>
            <w:r w:rsidR="00753CD7" w:rsidRPr="00753CD7">
              <w:rPr>
                <w:rFonts w:eastAsia="Times New Roman" w:cs="Arial"/>
                <w:i/>
                <w:color w:val="222A35" w:themeColor="text2" w:themeShade="80"/>
                <w:sz w:val="24"/>
                <w:szCs w:val="24"/>
              </w:rPr>
              <w:t>rsheds Sutherland</w:t>
            </w:r>
          </w:p>
          <w:p w14:paraId="094330CD" w14:textId="1326CA28" w:rsidR="002D787D" w:rsidRPr="00A07D24" w:rsidRDefault="002D787D" w:rsidP="00A07D24">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A07D24">
              <w:rPr>
                <w:rFonts w:ascii="Calibri" w:eastAsia="Times New Roman" w:hAnsi="Calibri" w:cs="Arial"/>
                <w:b/>
                <w:color w:val="222A35" w:themeColor="text2" w:themeShade="80"/>
                <w:sz w:val="24"/>
                <w:szCs w:val="24"/>
              </w:rPr>
              <w:t>Introduced by:</w:t>
            </w:r>
            <w:r w:rsidRPr="00A07D24">
              <w:rPr>
                <w:rFonts w:ascii="Calibri" w:eastAsia="Times New Roman" w:hAnsi="Calibri" w:cs="Arial"/>
                <w:color w:val="222A35" w:themeColor="text2" w:themeShade="80"/>
                <w:sz w:val="24"/>
                <w:szCs w:val="24"/>
              </w:rPr>
              <w:t xml:space="preserve"> Anthony Parker, University of Chester</w:t>
            </w:r>
          </w:p>
        </w:tc>
      </w:tr>
      <w:tr w:rsidR="00FA51F4" w:rsidRPr="00033E21" w14:paraId="2D545BC2" w14:textId="77777777" w:rsidTr="00FA51F4">
        <w:trPr>
          <w:trHeight w:val="102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1AD0790C" w14:textId="48585882" w:rsidR="00FA51F4" w:rsidRPr="00033E21" w:rsidRDefault="00FA51F4" w:rsidP="00A07D24">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color w:val="222A35" w:themeColor="text2" w:themeShade="80"/>
                <w:sz w:val="24"/>
                <w:szCs w:val="24"/>
              </w:rPr>
              <w:t>1</w:t>
            </w:r>
            <w:r>
              <w:rPr>
                <w:rFonts w:eastAsia="Times New Roman" w:cs="Arial"/>
                <w:color w:val="222A35" w:themeColor="text2" w:themeShade="80"/>
                <w:sz w:val="24"/>
                <w:szCs w:val="24"/>
              </w:rPr>
              <w:t>2.45</w:t>
            </w:r>
            <w:r w:rsidRPr="00033E21">
              <w:rPr>
                <w:rFonts w:eastAsia="Times New Roman" w:cs="Arial"/>
                <w:color w:val="222A35" w:themeColor="text2" w:themeShade="80"/>
                <w:sz w:val="24"/>
                <w:szCs w:val="24"/>
              </w:rPr>
              <w:t xml:space="preserve"> pm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716413E4" w14:textId="77777777" w:rsidR="00FA51F4" w:rsidRDefault="00FA51F4" w:rsidP="00A07D24">
            <w:pPr>
              <w:tabs>
                <w:tab w:val="left" w:pos="709"/>
              </w:tabs>
              <w:spacing w:before="120" w:after="0" w:line="240" w:lineRule="auto"/>
              <w:ind w:left="33" w:right="-108"/>
              <w:rPr>
                <w:rFonts w:eastAsia="Times New Roman" w:cs="Arial"/>
                <w:b/>
                <w:color w:val="222A35" w:themeColor="text2" w:themeShade="80"/>
                <w:sz w:val="24"/>
                <w:szCs w:val="24"/>
              </w:rPr>
            </w:pPr>
            <w:r w:rsidRPr="00033E21">
              <w:rPr>
                <w:rFonts w:eastAsia="Times New Roman" w:cs="Arial"/>
                <w:b/>
                <w:color w:val="222A35" w:themeColor="text2" w:themeShade="80"/>
                <w:sz w:val="24"/>
                <w:szCs w:val="24"/>
              </w:rPr>
              <w:t>Question &amp; Answer Session</w:t>
            </w:r>
          </w:p>
          <w:p w14:paraId="5854191D" w14:textId="275BF75C" w:rsidR="007C1AB7" w:rsidRPr="00033E21" w:rsidRDefault="007C1AB7" w:rsidP="00A07D24">
            <w:pPr>
              <w:tabs>
                <w:tab w:val="left" w:pos="709"/>
              </w:tabs>
              <w:spacing w:before="120" w:after="0" w:line="240" w:lineRule="auto"/>
              <w:ind w:left="33" w:right="-108"/>
              <w:rPr>
                <w:rFonts w:eastAsia="Times New Roman" w:cs="Arial"/>
                <w:i/>
                <w:color w:val="222A35" w:themeColor="text2" w:themeShade="80"/>
                <w:sz w:val="24"/>
                <w:szCs w:val="24"/>
              </w:rPr>
            </w:pPr>
            <w:r w:rsidRPr="00CC3401">
              <w:rPr>
                <w:rFonts w:ascii="Calibri" w:eastAsia="Times New Roman" w:hAnsi="Calibri" w:cs="Arial"/>
                <w:i/>
                <w:color w:val="222A35" w:themeColor="text2" w:themeShade="80"/>
                <w:sz w:val="24"/>
                <w:szCs w:val="24"/>
              </w:rPr>
              <w:t xml:space="preserve">Led by: Anthony Parker  </w:t>
            </w:r>
          </w:p>
        </w:tc>
      </w:tr>
      <w:tr w:rsidR="00FA51F4" w:rsidRPr="00033E21" w14:paraId="65CAD7A0" w14:textId="77777777" w:rsidTr="00F1423C">
        <w:trPr>
          <w:trHeight w:val="51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1850DC5F" w14:textId="78110EBF" w:rsidR="00FA51F4" w:rsidRPr="00033E21" w:rsidRDefault="00FA51F4" w:rsidP="00A07D24">
            <w:pPr>
              <w:tabs>
                <w:tab w:val="left" w:pos="709"/>
              </w:tabs>
              <w:spacing w:before="120" w:after="0" w:line="240" w:lineRule="auto"/>
              <w:ind w:left="33" w:right="-108"/>
              <w:rPr>
                <w:rFonts w:eastAsia="Times New Roman" w:cs="Arial"/>
                <w:color w:val="222A35" w:themeColor="text2" w:themeShade="80"/>
                <w:sz w:val="24"/>
                <w:szCs w:val="24"/>
              </w:rPr>
            </w:pPr>
            <w:r>
              <w:rPr>
                <w:rFonts w:eastAsia="Times New Roman" w:cs="Arial"/>
                <w:color w:val="222A35" w:themeColor="text2" w:themeShade="80"/>
                <w:sz w:val="24"/>
                <w:szCs w:val="24"/>
              </w:rPr>
              <w:t>1.00</w:t>
            </w:r>
            <w:r w:rsidRPr="00033E21">
              <w:rPr>
                <w:rFonts w:eastAsia="Times New Roman" w:cs="Arial"/>
                <w:color w:val="222A35" w:themeColor="text2" w:themeShade="80"/>
                <w:sz w:val="24"/>
                <w:szCs w:val="24"/>
              </w:rPr>
              <w:t xml:space="preserve"> pm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7122F982" w14:textId="416FB6F0" w:rsidR="00FA51F4" w:rsidRPr="00033E21" w:rsidRDefault="00FA51F4" w:rsidP="00A07D24">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color w:val="222A35" w:themeColor="text2" w:themeShade="80"/>
                <w:sz w:val="24"/>
                <w:szCs w:val="24"/>
              </w:rPr>
              <w:t>LUNCH</w:t>
            </w:r>
          </w:p>
        </w:tc>
      </w:tr>
      <w:tr w:rsidR="00FA51F4" w:rsidRPr="00033E21" w14:paraId="6DF82AA1" w14:textId="77777777" w:rsidTr="00A07D24">
        <w:trPr>
          <w:trHeight w:val="168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31BF0871" w14:textId="75C9F145" w:rsidR="00FA51F4" w:rsidRPr="00033E21" w:rsidRDefault="00FA51F4" w:rsidP="00A07D24">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color w:val="222A35" w:themeColor="text2" w:themeShade="80"/>
                <w:sz w:val="24"/>
                <w:szCs w:val="24"/>
              </w:rPr>
              <w:t>2.00 pm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7C258733" w14:textId="05DDBAA1" w:rsidR="00FA51F4" w:rsidRPr="00033E21" w:rsidRDefault="00FA51F4" w:rsidP="00A07D24">
            <w:pPr>
              <w:pStyle w:val="Heading2"/>
              <w:spacing w:before="120" w:line="240" w:lineRule="auto"/>
              <w:ind w:left="33" w:right="-108"/>
              <w:rPr>
                <w:rFonts w:asciiTheme="minorHAnsi" w:eastAsia="Times New Roman" w:hAnsiTheme="minorHAnsi" w:cs="Arial"/>
                <w:b/>
                <w:color w:val="222A35" w:themeColor="text2" w:themeShade="80"/>
                <w:sz w:val="24"/>
                <w:szCs w:val="24"/>
              </w:rPr>
            </w:pPr>
            <w:r w:rsidRPr="00033E21">
              <w:rPr>
                <w:rFonts w:asciiTheme="minorHAnsi" w:eastAsia="Times New Roman" w:hAnsiTheme="minorHAnsi" w:cs="Arial"/>
                <w:b/>
                <w:color w:val="222A35" w:themeColor="text2" w:themeShade="80"/>
                <w:sz w:val="24"/>
                <w:szCs w:val="24"/>
              </w:rPr>
              <w:t xml:space="preserve">Session </w:t>
            </w:r>
            <w:r>
              <w:rPr>
                <w:rFonts w:asciiTheme="minorHAnsi" w:eastAsia="Times New Roman" w:hAnsiTheme="minorHAnsi" w:cs="Arial"/>
                <w:b/>
                <w:color w:val="222A35" w:themeColor="text2" w:themeShade="80"/>
                <w:sz w:val="24"/>
                <w:szCs w:val="24"/>
              </w:rPr>
              <w:t>3</w:t>
            </w:r>
            <w:r w:rsidRPr="00033E21">
              <w:rPr>
                <w:rFonts w:asciiTheme="minorHAnsi" w:eastAsia="Times New Roman" w:hAnsiTheme="minorHAnsi" w:cs="Arial"/>
                <w:b/>
                <w:color w:val="222A35" w:themeColor="text2" w:themeShade="80"/>
                <w:sz w:val="24"/>
                <w:szCs w:val="24"/>
              </w:rPr>
              <w:t xml:space="preserve">: </w:t>
            </w:r>
            <w:r w:rsidR="002D787D">
              <w:rPr>
                <w:rFonts w:asciiTheme="minorHAnsi" w:hAnsiTheme="minorHAnsi"/>
                <w:b/>
                <w:color w:val="222A35" w:themeColor="text2" w:themeShade="80"/>
                <w:sz w:val="24"/>
                <w:szCs w:val="24"/>
              </w:rPr>
              <w:t>SUSTAINABLE VALUE AND INTEGRATED REPORTING</w:t>
            </w:r>
            <w:r w:rsidR="002B671E">
              <w:rPr>
                <w:rFonts w:asciiTheme="minorHAnsi" w:hAnsiTheme="minorHAnsi"/>
                <w:b/>
                <w:color w:val="222A35" w:themeColor="text2" w:themeShade="80"/>
                <w:sz w:val="24"/>
                <w:szCs w:val="24"/>
              </w:rPr>
              <w:t>?</w:t>
            </w:r>
          </w:p>
          <w:p w14:paraId="49541A36" w14:textId="77777777" w:rsidR="00FA51F4" w:rsidRDefault="00FA51F4" w:rsidP="00A07D24">
            <w:pPr>
              <w:tabs>
                <w:tab w:val="left" w:pos="709"/>
              </w:tabs>
              <w:spacing w:before="120" w:after="0" w:line="240" w:lineRule="auto"/>
              <w:ind w:left="33" w:right="-108"/>
              <w:rPr>
                <w:rFonts w:cs="Arial"/>
                <w:i/>
                <w:color w:val="222A35" w:themeColor="text2" w:themeShade="80"/>
                <w:sz w:val="24"/>
                <w:szCs w:val="24"/>
              </w:rPr>
            </w:pPr>
            <w:r w:rsidRPr="00033E21">
              <w:rPr>
                <w:rFonts w:cs="Arial"/>
                <w:i/>
                <w:color w:val="222A35" w:themeColor="text2" w:themeShade="80"/>
                <w:sz w:val="24"/>
                <w:szCs w:val="24"/>
              </w:rPr>
              <w:t xml:space="preserve">Presenter: </w:t>
            </w:r>
            <w:r w:rsidR="002D787D">
              <w:rPr>
                <w:rFonts w:cs="Arial"/>
                <w:i/>
                <w:color w:val="222A35" w:themeColor="text2" w:themeShade="80"/>
                <w:sz w:val="24"/>
                <w:szCs w:val="24"/>
              </w:rPr>
              <w:t>Andrew Shenstone from Advanced HE, and Simon Day Director of Finance, University of Winchester</w:t>
            </w:r>
          </w:p>
          <w:p w14:paraId="08B39F6F" w14:textId="72ACE8F0" w:rsidR="00A07D24" w:rsidRPr="00A07D24" w:rsidRDefault="002D787D" w:rsidP="00A07D24">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245AAB">
              <w:rPr>
                <w:rFonts w:ascii="Calibri" w:eastAsia="Times New Roman" w:hAnsi="Calibri" w:cs="Arial"/>
                <w:b/>
                <w:color w:val="222A35" w:themeColor="text2" w:themeShade="80"/>
                <w:sz w:val="24"/>
                <w:szCs w:val="24"/>
              </w:rPr>
              <w:t>Introduced by:</w:t>
            </w:r>
            <w:r>
              <w:rPr>
                <w:rFonts w:ascii="Calibri" w:eastAsia="Times New Roman" w:hAnsi="Calibri" w:cs="Arial"/>
                <w:color w:val="222A35" w:themeColor="text2" w:themeShade="80"/>
                <w:sz w:val="24"/>
                <w:szCs w:val="24"/>
              </w:rPr>
              <w:t xml:space="preserve"> Claire Lorrain, University of Winchester</w:t>
            </w:r>
          </w:p>
        </w:tc>
      </w:tr>
      <w:tr w:rsidR="00FA51F4" w:rsidRPr="00033E21" w14:paraId="1B8342E2" w14:textId="77777777" w:rsidTr="00A07D24">
        <w:trPr>
          <w:trHeight w:val="1708"/>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6488635D" w14:textId="1F92C4D2" w:rsidR="00FA51F4" w:rsidRPr="00033E21" w:rsidRDefault="00FA51F4" w:rsidP="00A07D24">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color w:val="222A35" w:themeColor="text2" w:themeShade="80"/>
                <w:sz w:val="24"/>
                <w:szCs w:val="24"/>
              </w:rPr>
              <w:t>2.45 pm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55D045C3" w14:textId="4505B2B8" w:rsidR="00FA51F4" w:rsidRPr="00033E21" w:rsidRDefault="00FA51F4" w:rsidP="00A07D24">
            <w:pPr>
              <w:spacing w:before="120" w:after="0" w:line="240" w:lineRule="auto"/>
              <w:ind w:right="34"/>
              <w:rPr>
                <w:rFonts w:cs="Arial"/>
                <w:b/>
                <w:color w:val="222A35" w:themeColor="text2" w:themeShade="80"/>
                <w:sz w:val="24"/>
                <w:szCs w:val="24"/>
              </w:rPr>
            </w:pPr>
            <w:r w:rsidRPr="00033E21">
              <w:rPr>
                <w:rFonts w:eastAsia="Times New Roman" w:cs="Arial"/>
                <w:b/>
                <w:color w:val="222A35" w:themeColor="text2" w:themeShade="80"/>
                <w:sz w:val="24"/>
                <w:szCs w:val="24"/>
              </w:rPr>
              <w:t xml:space="preserve">Session </w:t>
            </w:r>
            <w:r>
              <w:rPr>
                <w:rFonts w:eastAsia="Times New Roman" w:cs="Arial"/>
                <w:b/>
                <w:color w:val="222A35" w:themeColor="text2" w:themeShade="80"/>
                <w:sz w:val="24"/>
                <w:szCs w:val="24"/>
              </w:rPr>
              <w:t>4</w:t>
            </w:r>
            <w:r w:rsidRPr="00033E21">
              <w:rPr>
                <w:rFonts w:eastAsia="Times New Roman" w:cs="Arial"/>
                <w:b/>
                <w:color w:val="222A35" w:themeColor="text2" w:themeShade="80"/>
                <w:sz w:val="24"/>
                <w:szCs w:val="24"/>
              </w:rPr>
              <w:t>:</w:t>
            </w:r>
            <w:r w:rsidRPr="00033E21">
              <w:rPr>
                <w:rFonts w:eastAsia="Times New Roman" w:cs="Arial"/>
                <w:color w:val="222A35" w:themeColor="text2" w:themeShade="80"/>
                <w:sz w:val="24"/>
                <w:szCs w:val="24"/>
              </w:rPr>
              <w:t xml:space="preserve"> </w:t>
            </w:r>
            <w:r w:rsidR="002D787D">
              <w:rPr>
                <w:rFonts w:cs="Arial"/>
                <w:b/>
                <w:color w:val="222A35" w:themeColor="text2" w:themeShade="80"/>
                <w:sz w:val="24"/>
                <w:szCs w:val="24"/>
              </w:rPr>
              <w:t>GETTING THE MOST OF OUR JISC TO SUPPORT TEACHING AND LEARNING OF THE FUTURE</w:t>
            </w:r>
          </w:p>
          <w:p w14:paraId="50F70500" w14:textId="6D652B09" w:rsidR="00FA51F4" w:rsidRDefault="00FA51F4" w:rsidP="00A07D24">
            <w:pPr>
              <w:spacing w:before="120" w:after="0" w:line="240" w:lineRule="auto"/>
              <w:rPr>
                <w:rFonts w:cs="Arial"/>
                <w:i/>
                <w:color w:val="222A35" w:themeColor="text2" w:themeShade="80"/>
                <w:sz w:val="24"/>
                <w:szCs w:val="24"/>
              </w:rPr>
            </w:pPr>
            <w:r w:rsidRPr="00033E21">
              <w:rPr>
                <w:rFonts w:cs="Arial"/>
                <w:i/>
                <w:color w:val="222A35" w:themeColor="text2" w:themeShade="80"/>
                <w:sz w:val="24"/>
                <w:szCs w:val="24"/>
              </w:rPr>
              <w:t xml:space="preserve">Presenter: </w:t>
            </w:r>
            <w:r w:rsidR="002D787D">
              <w:rPr>
                <w:rFonts w:cs="Arial"/>
                <w:i/>
                <w:color w:val="222A35" w:themeColor="text2" w:themeShade="80"/>
                <w:sz w:val="24"/>
                <w:szCs w:val="24"/>
              </w:rPr>
              <w:t xml:space="preserve">Jason Miles-Cambell, Head of Jisc Scotland and Jisc </w:t>
            </w:r>
            <w:r w:rsidR="00E47DD9">
              <w:rPr>
                <w:rFonts w:cs="Arial"/>
                <w:i/>
                <w:color w:val="222A35" w:themeColor="text2" w:themeShade="80"/>
                <w:sz w:val="24"/>
                <w:szCs w:val="24"/>
              </w:rPr>
              <w:t>Northern</w:t>
            </w:r>
            <w:r w:rsidR="002D787D">
              <w:rPr>
                <w:rFonts w:cs="Arial"/>
                <w:i/>
                <w:color w:val="222A35" w:themeColor="text2" w:themeShade="80"/>
                <w:sz w:val="24"/>
                <w:szCs w:val="24"/>
              </w:rPr>
              <w:t xml:space="preserve"> Ireland, Jisc</w:t>
            </w:r>
          </w:p>
          <w:p w14:paraId="6D4F6FDC" w14:textId="5AE7336E" w:rsidR="00A07D24" w:rsidRPr="00A07D24" w:rsidRDefault="00E47DD9" w:rsidP="00A07D24">
            <w:pPr>
              <w:spacing w:before="120" w:after="0" w:line="240" w:lineRule="auto"/>
              <w:rPr>
                <w:rFonts w:ascii="Calibri" w:eastAsia="Times New Roman" w:hAnsi="Calibri" w:cs="Arial"/>
                <w:color w:val="222A35" w:themeColor="text2" w:themeShade="80"/>
                <w:sz w:val="24"/>
                <w:szCs w:val="24"/>
              </w:rPr>
            </w:pPr>
            <w:r w:rsidRPr="00245AAB">
              <w:rPr>
                <w:rFonts w:ascii="Calibri" w:eastAsia="Times New Roman" w:hAnsi="Calibri" w:cs="Arial"/>
                <w:b/>
                <w:color w:val="222A35" w:themeColor="text2" w:themeShade="80"/>
                <w:sz w:val="24"/>
                <w:szCs w:val="24"/>
              </w:rPr>
              <w:t>Introduced by:</w:t>
            </w:r>
            <w:r w:rsidRPr="00245AAB">
              <w:rPr>
                <w:rFonts w:ascii="Calibri" w:eastAsia="Times New Roman" w:hAnsi="Calibri" w:cs="Arial"/>
                <w:color w:val="222A35" w:themeColor="text2" w:themeShade="80"/>
                <w:sz w:val="24"/>
                <w:szCs w:val="24"/>
              </w:rPr>
              <w:t xml:space="preserve"> </w:t>
            </w:r>
            <w:r w:rsidRPr="00D0247F">
              <w:rPr>
                <w:rFonts w:ascii="Calibri" w:eastAsia="Times New Roman" w:hAnsi="Calibri" w:cs="Arial"/>
                <w:color w:val="222A35" w:themeColor="text2" w:themeShade="80"/>
                <w:sz w:val="24"/>
                <w:szCs w:val="24"/>
              </w:rPr>
              <w:t>Jo O’Boyle</w:t>
            </w:r>
            <w:r>
              <w:rPr>
                <w:rFonts w:ascii="Calibri" w:eastAsia="Times New Roman" w:hAnsi="Calibri" w:cs="Arial"/>
                <w:color w:val="222A35" w:themeColor="text2" w:themeShade="80"/>
                <w:sz w:val="24"/>
                <w:szCs w:val="24"/>
              </w:rPr>
              <w:t xml:space="preserve">, </w:t>
            </w:r>
            <w:proofErr w:type="spellStart"/>
            <w:r w:rsidRPr="009B3380">
              <w:rPr>
                <w:rFonts w:ascii="Calibri" w:eastAsia="Times New Roman" w:hAnsi="Calibri" w:cs="Arial"/>
                <w:color w:val="222A35" w:themeColor="text2" w:themeShade="80"/>
                <w:sz w:val="24"/>
                <w:szCs w:val="24"/>
              </w:rPr>
              <w:t>Stranmillis</w:t>
            </w:r>
            <w:proofErr w:type="spellEnd"/>
            <w:r w:rsidRPr="009B3380">
              <w:rPr>
                <w:rFonts w:ascii="Calibri" w:eastAsia="Times New Roman" w:hAnsi="Calibri" w:cs="Arial"/>
                <w:color w:val="222A35" w:themeColor="text2" w:themeShade="80"/>
                <w:sz w:val="24"/>
                <w:szCs w:val="24"/>
              </w:rPr>
              <w:t xml:space="preserve"> University College</w:t>
            </w:r>
          </w:p>
        </w:tc>
      </w:tr>
      <w:tr w:rsidR="00FA51F4" w:rsidRPr="00033E21" w14:paraId="07EE4971" w14:textId="77777777" w:rsidTr="00FA51F4">
        <w:trPr>
          <w:trHeight w:val="102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15A9AA9A" w14:textId="4C39A374" w:rsidR="00FA51F4" w:rsidRPr="00033E21" w:rsidRDefault="00FA51F4" w:rsidP="00A07D24">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color w:val="222A35" w:themeColor="text2" w:themeShade="80"/>
                <w:sz w:val="24"/>
                <w:szCs w:val="24"/>
              </w:rPr>
              <w:t>3.30 pm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35D1DFD4" w14:textId="77777777" w:rsidR="00FA51F4" w:rsidRDefault="00FA51F4" w:rsidP="00A07D24">
            <w:pPr>
              <w:spacing w:before="120" w:after="0" w:line="240" w:lineRule="auto"/>
              <w:ind w:right="34"/>
              <w:rPr>
                <w:rFonts w:eastAsia="Times New Roman" w:cs="Arial"/>
                <w:b/>
                <w:color w:val="222A35" w:themeColor="text2" w:themeShade="80"/>
                <w:sz w:val="24"/>
                <w:szCs w:val="24"/>
              </w:rPr>
            </w:pPr>
            <w:r w:rsidRPr="00033E21">
              <w:rPr>
                <w:rFonts w:eastAsia="Times New Roman" w:cs="Arial"/>
                <w:b/>
                <w:color w:val="222A35" w:themeColor="text2" w:themeShade="80"/>
                <w:sz w:val="24"/>
                <w:szCs w:val="24"/>
              </w:rPr>
              <w:t>Question &amp; Answer Session</w:t>
            </w:r>
          </w:p>
          <w:p w14:paraId="614AA6CF" w14:textId="4F84AB12" w:rsidR="00E47DD9" w:rsidRPr="00033E21" w:rsidRDefault="00E47DD9" w:rsidP="00A07D24">
            <w:pPr>
              <w:spacing w:before="120" w:after="0" w:line="240" w:lineRule="auto"/>
              <w:ind w:right="34"/>
              <w:rPr>
                <w:rFonts w:cs="Arial"/>
                <w:color w:val="222A35" w:themeColor="text2" w:themeShade="80"/>
                <w:sz w:val="24"/>
                <w:szCs w:val="24"/>
              </w:rPr>
            </w:pPr>
            <w:r w:rsidRPr="00C2489C">
              <w:rPr>
                <w:rFonts w:ascii="Calibri" w:eastAsia="Times New Roman" w:hAnsi="Calibri" w:cs="Arial"/>
                <w:i/>
                <w:color w:val="222A35" w:themeColor="text2" w:themeShade="80"/>
                <w:sz w:val="24"/>
                <w:szCs w:val="24"/>
              </w:rPr>
              <w:t>Led by: Jo O’Boyle</w:t>
            </w:r>
          </w:p>
        </w:tc>
      </w:tr>
      <w:tr w:rsidR="00FA51F4" w:rsidRPr="00033E21" w14:paraId="0A3CA9A6" w14:textId="77777777" w:rsidTr="00F1423C">
        <w:trPr>
          <w:trHeight w:val="51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5B84194A" w14:textId="4CB46785" w:rsidR="00FA51F4" w:rsidRPr="00033E21" w:rsidRDefault="00FA51F4" w:rsidP="00A07D24">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color w:val="222A35" w:themeColor="text2" w:themeShade="80"/>
                <w:sz w:val="24"/>
                <w:szCs w:val="24"/>
              </w:rPr>
              <w:t>3.45 pm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75CB1049" w14:textId="198312DD" w:rsidR="00FA51F4" w:rsidRPr="00033E21" w:rsidRDefault="00FA51F4" w:rsidP="00A07D24">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color w:val="222A35" w:themeColor="text2" w:themeShade="80"/>
                <w:sz w:val="24"/>
                <w:szCs w:val="24"/>
              </w:rPr>
              <w:t>TEA/COFFEE</w:t>
            </w:r>
          </w:p>
        </w:tc>
      </w:tr>
      <w:tr w:rsidR="00FA51F4" w:rsidRPr="00033E21" w14:paraId="7ADE72A6" w14:textId="77777777" w:rsidTr="00A07D24">
        <w:trPr>
          <w:trHeight w:val="1397"/>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5444F2C9" w14:textId="54777A8E" w:rsidR="00FA51F4" w:rsidRPr="00033E21" w:rsidRDefault="00FA51F4" w:rsidP="00A07D24">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color w:val="222A35" w:themeColor="text2" w:themeShade="80"/>
                <w:sz w:val="24"/>
                <w:szCs w:val="24"/>
              </w:rPr>
              <w:t>4.00 pm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3E96E30D" w14:textId="52985DD8" w:rsidR="00FA51F4" w:rsidRPr="00ED3217" w:rsidRDefault="00FA51F4" w:rsidP="00A07D24">
            <w:pPr>
              <w:tabs>
                <w:tab w:val="left" w:pos="709"/>
              </w:tabs>
              <w:spacing w:before="120" w:after="0" w:line="240" w:lineRule="auto"/>
              <w:ind w:left="33" w:right="-108"/>
              <w:rPr>
                <w:rFonts w:eastAsia="Times New Roman" w:cs="Arial"/>
                <w:b/>
                <w:color w:val="222A35" w:themeColor="text2" w:themeShade="80"/>
                <w:sz w:val="24"/>
                <w:szCs w:val="24"/>
              </w:rPr>
            </w:pPr>
            <w:r w:rsidRPr="00ED3217">
              <w:rPr>
                <w:rFonts w:eastAsia="Times New Roman" w:cs="Arial"/>
                <w:b/>
                <w:color w:val="222A35" w:themeColor="text2" w:themeShade="80"/>
                <w:sz w:val="24"/>
                <w:szCs w:val="24"/>
              </w:rPr>
              <w:t xml:space="preserve">Session 5: </w:t>
            </w:r>
            <w:r w:rsidR="0033614D">
              <w:rPr>
                <w:rFonts w:eastAsia="Times New Roman" w:cs="Arial"/>
                <w:b/>
                <w:color w:val="222A35" w:themeColor="text2" w:themeShade="80"/>
                <w:sz w:val="24"/>
                <w:szCs w:val="24"/>
              </w:rPr>
              <w:t>MAXIMISING STUDENT ENGAGEMENT T</w:t>
            </w:r>
            <w:r w:rsidR="00E47DD9" w:rsidRPr="00ED3217">
              <w:rPr>
                <w:rFonts w:eastAsia="Times New Roman" w:cs="Arial"/>
                <w:b/>
                <w:color w:val="222A35" w:themeColor="text2" w:themeShade="80"/>
                <w:sz w:val="24"/>
                <w:szCs w:val="24"/>
              </w:rPr>
              <w:t>H</w:t>
            </w:r>
            <w:r w:rsidR="0033614D">
              <w:rPr>
                <w:rFonts w:eastAsia="Times New Roman" w:cs="Arial"/>
                <w:b/>
                <w:color w:val="222A35" w:themeColor="text2" w:themeShade="80"/>
                <w:sz w:val="24"/>
                <w:szCs w:val="24"/>
              </w:rPr>
              <w:t>R</w:t>
            </w:r>
            <w:r w:rsidR="00E47DD9" w:rsidRPr="00ED3217">
              <w:rPr>
                <w:rFonts w:eastAsia="Times New Roman" w:cs="Arial"/>
                <w:b/>
                <w:color w:val="222A35" w:themeColor="text2" w:themeShade="80"/>
                <w:sz w:val="24"/>
                <w:szCs w:val="24"/>
              </w:rPr>
              <w:t>OUGH LEARNING ANALYTICS</w:t>
            </w:r>
          </w:p>
          <w:p w14:paraId="44CE0D75" w14:textId="2B208780" w:rsidR="00FA51F4" w:rsidRPr="00ED3217" w:rsidRDefault="00FA51F4" w:rsidP="00A07D24">
            <w:pPr>
              <w:tabs>
                <w:tab w:val="center" w:pos="459"/>
                <w:tab w:val="left" w:pos="709"/>
              </w:tabs>
              <w:spacing w:before="120" w:after="0" w:line="240" w:lineRule="auto"/>
              <w:ind w:left="33" w:right="-108"/>
              <w:rPr>
                <w:rFonts w:eastAsia="Times New Roman" w:cs="Arial"/>
                <w:i/>
                <w:color w:val="222A35" w:themeColor="text2" w:themeShade="80"/>
                <w:sz w:val="24"/>
                <w:szCs w:val="24"/>
              </w:rPr>
            </w:pPr>
            <w:r w:rsidRPr="00ED3217">
              <w:rPr>
                <w:rFonts w:eastAsia="Times New Roman" w:cs="Arial"/>
                <w:i/>
                <w:color w:val="222A35" w:themeColor="text2" w:themeShade="80"/>
                <w:sz w:val="24"/>
                <w:szCs w:val="24"/>
              </w:rPr>
              <w:t xml:space="preserve">Presenter: </w:t>
            </w:r>
            <w:r w:rsidR="00301E67">
              <w:rPr>
                <w:rFonts w:eastAsia="Times New Roman" w:cs="Arial"/>
                <w:i/>
                <w:color w:val="222A35" w:themeColor="text2" w:themeShade="80"/>
                <w:sz w:val="24"/>
                <w:szCs w:val="24"/>
              </w:rPr>
              <w:t xml:space="preserve">David Cole, </w:t>
            </w:r>
            <w:r w:rsidR="00EF0A8B">
              <w:rPr>
                <w:rFonts w:eastAsia="Times New Roman" w:cs="Arial"/>
                <w:i/>
                <w:color w:val="222A35" w:themeColor="text2" w:themeShade="80"/>
                <w:sz w:val="24"/>
                <w:szCs w:val="24"/>
              </w:rPr>
              <w:t xml:space="preserve">Commercial Director </w:t>
            </w:r>
            <w:proofErr w:type="spellStart"/>
            <w:r w:rsidR="00E47DD9" w:rsidRPr="00ED3217">
              <w:rPr>
                <w:rFonts w:eastAsia="Times New Roman" w:cs="Arial"/>
                <w:i/>
                <w:color w:val="222A35" w:themeColor="text2" w:themeShade="80"/>
                <w:sz w:val="24"/>
                <w:szCs w:val="24"/>
              </w:rPr>
              <w:t>Solution</w:t>
            </w:r>
            <w:r w:rsidR="007003AA">
              <w:rPr>
                <w:rFonts w:eastAsia="Times New Roman" w:cs="Arial"/>
                <w:i/>
                <w:color w:val="222A35" w:themeColor="text2" w:themeShade="80"/>
                <w:sz w:val="24"/>
                <w:szCs w:val="24"/>
              </w:rPr>
              <w:t>p</w:t>
            </w:r>
            <w:r w:rsidR="00E47DD9" w:rsidRPr="00ED3217">
              <w:rPr>
                <w:rFonts w:eastAsia="Times New Roman" w:cs="Arial"/>
                <w:i/>
                <w:color w:val="222A35" w:themeColor="text2" w:themeShade="80"/>
                <w:sz w:val="24"/>
                <w:szCs w:val="24"/>
              </w:rPr>
              <w:t>ath</w:t>
            </w:r>
            <w:proofErr w:type="spellEnd"/>
            <w:r w:rsidRPr="00ED3217">
              <w:rPr>
                <w:rFonts w:eastAsia="Times New Roman" w:cs="Arial"/>
                <w:i/>
                <w:color w:val="222A35" w:themeColor="text2" w:themeShade="80"/>
                <w:sz w:val="24"/>
                <w:szCs w:val="24"/>
              </w:rPr>
              <w:t xml:space="preserve"> </w:t>
            </w:r>
          </w:p>
          <w:p w14:paraId="7422ECAC" w14:textId="6E712131" w:rsidR="00ED3217" w:rsidRPr="00A07D24" w:rsidRDefault="00ED3217" w:rsidP="00A07D24">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ED3217">
              <w:rPr>
                <w:rFonts w:ascii="Calibri" w:eastAsia="Times New Roman" w:hAnsi="Calibri" w:cs="Arial"/>
                <w:b/>
                <w:color w:val="222A35" w:themeColor="text2" w:themeShade="80"/>
                <w:sz w:val="24"/>
                <w:szCs w:val="24"/>
              </w:rPr>
              <w:t>Introduced by:</w:t>
            </w:r>
            <w:r w:rsidRPr="00ED3217">
              <w:rPr>
                <w:rFonts w:ascii="Calibri" w:eastAsia="Times New Roman" w:hAnsi="Calibri" w:cs="Arial"/>
                <w:color w:val="222A35" w:themeColor="text2" w:themeShade="80"/>
                <w:sz w:val="24"/>
                <w:szCs w:val="24"/>
              </w:rPr>
              <w:t xml:space="preserve"> Emma Wilkins, York St John University </w:t>
            </w:r>
          </w:p>
        </w:tc>
      </w:tr>
      <w:tr w:rsidR="00FA51F4" w:rsidRPr="00033E21" w14:paraId="0BB08184" w14:textId="77777777" w:rsidTr="007003AA">
        <w:trPr>
          <w:trHeight w:val="102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42E1475C" w14:textId="0D85D425" w:rsidR="00FA51F4" w:rsidRPr="00033E21" w:rsidRDefault="00ED3217" w:rsidP="00A07D24">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color w:val="222A35" w:themeColor="text2" w:themeShade="80"/>
                <w:sz w:val="24"/>
                <w:szCs w:val="24"/>
              </w:rPr>
              <w:t>4.45 pm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shd w:val="clear" w:color="auto" w:fill="auto"/>
          </w:tcPr>
          <w:p w14:paraId="2B207CCB" w14:textId="041FA3DD" w:rsidR="00ED3217" w:rsidRPr="007003AA" w:rsidRDefault="00ED3217" w:rsidP="00A07D24">
            <w:pPr>
              <w:tabs>
                <w:tab w:val="left" w:pos="709"/>
              </w:tabs>
              <w:spacing w:before="120" w:after="0" w:line="240" w:lineRule="auto"/>
              <w:ind w:left="33" w:right="-108"/>
              <w:rPr>
                <w:rFonts w:eastAsia="Times New Roman" w:cs="Arial"/>
                <w:b/>
                <w:color w:val="222A35" w:themeColor="text2" w:themeShade="80"/>
                <w:sz w:val="24"/>
                <w:szCs w:val="24"/>
              </w:rPr>
            </w:pPr>
            <w:r w:rsidRPr="007003AA">
              <w:rPr>
                <w:rFonts w:eastAsia="Times New Roman" w:cs="Arial"/>
                <w:b/>
                <w:color w:val="222A35" w:themeColor="text2" w:themeShade="80"/>
                <w:sz w:val="24"/>
                <w:szCs w:val="24"/>
              </w:rPr>
              <w:t>Session 6: STAYING RELEVANT IN THE DIGITAL AGE</w:t>
            </w:r>
          </w:p>
          <w:p w14:paraId="736F1470" w14:textId="515DFB23" w:rsidR="00ED3217" w:rsidRPr="007003AA" w:rsidRDefault="00ED3217" w:rsidP="00A07D24">
            <w:pPr>
              <w:tabs>
                <w:tab w:val="center" w:pos="459"/>
                <w:tab w:val="left" w:pos="709"/>
              </w:tabs>
              <w:spacing w:before="120" w:after="0" w:line="240" w:lineRule="auto"/>
              <w:ind w:left="33" w:right="-108"/>
            </w:pPr>
            <w:r w:rsidRPr="007003AA">
              <w:rPr>
                <w:rFonts w:eastAsia="Times New Roman" w:cs="Arial"/>
                <w:i/>
                <w:color w:val="222A35" w:themeColor="text2" w:themeShade="80"/>
                <w:sz w:val="24"/>
                <w:szCs w:val="24"/>
              </w:rPr>
              <w:t xml:space="preserve">Presenter: </w:t>
            </w:r>
            <w:r w:rsidR="004E5AC7" w:rsidRPr="004E5AC7">
              <w:rPr>
                <w:rFonts w:eastAsia="Times New Roman" w:cs="Arial"/>
                <w:i/>
                <w:color w:val="222A35" w:themeColor="text2" w:themeShade="80"/>
                <w:sz w:val="24"/>
                <w:szCs w:val="24"/>
              </w:rPr>
              <w:t>Dan Babington</w:t>
            </w:r>
            <w:r w:rsidR="004E5AC7">
              <w:rPr>
                <w:rFonts w:eastAsia="Times New Roman" w:cs="Arial"/>
                <w:i/>
                <w:color w:val="222A35" w:themeColor="text2" w:themeShade="80"/>
                <w:sz w:val="24"/>
                <w:szCs w:val="24"/>
              </w:rPr>
              <w:t xml:space="preserve">, </w:t>
            </w:r>
            <w:r w:rsidR="004E5AC7" w:rsidRPr="004E5AC7">
              <w:rPr>
                <w:rFonts w:eastAsia="Times New Roman" w:cs="Arial"/>
                <w:i/>
                <w:color w:val="222A35" w:themeColor="text2" w:themeShade="80"/>
                <w:sz w:val="24"/>
                <w:szCs w:val="24"/>
              </w:rPr>
              <w:t>Technology Consulting</w:t>
            </w:r>
            <w:r w:rsidR="004E5AC7">
              <w:rPr>
                <w:rFonts w:eastAsia="Times New Roman" w:cs="Arial"/>
                <w:i/>
                <w:color w:val="222A35" w:themeColor="text2" w:themeShade="80"/>
                <w:sz w:val="24"/>
                <w:szCs w:val="24"/>
              </w:rPr>
              <w:t xml:space="preserve">, </w:t>
            </w:r>
            <w:r w:rsidRPr="007003AA">
              <w:rPr>
                <w:rFonts w:eastAsia="Times New Roman" w:cs="Arial"/>
                <w:i/>
                <w:color w:val="222A35" w:themeColor="text2" w:themeShade="80"/>
                <w:sz w:val="24"/>
                <w:szCs w:val="24"/>
              </w:rPr>
              <w:t>PwC</w:t>
            </w:r>
            <w:r w:rsidR="007003AA" w:rsidRPr="007003AA">
              <w:rPr>
                <w:rFonts w:eastAsia="Times New Roman" w:cs="Arial"/>
                <w:i/>
                <w:color w:val="222A35" w:themeColor="text2" w:themeShade="80"/>
                <w:sz w:val="24"/>
                <w:szCs w:val="24"/>
              </w:rPr>
              <w:t xml:space="preserve"> UK</w:t>
            </w:r>
            <w:r w:rsidR="00DA13BB" w:rsidRPr="007003AA">
              <w:rPr>
                <w:rFonts w:eastAsia="Times New Roman" w:cs="Arial"/>
                <w:i/>
                <w:color w:val="222A35" w:themeColor="text2" w:themeShade="80"/>
                <w:sz w:val="24"/>
                <w:szCs w:val="24"/>
              </w:rPr>
              <w:t xml:space="preserve"> </w:t>
            </w:r>
          </w:p>
          <w:p w14:paraId="362D8768" w14:textId="4AA07A75" w:rsidR="00FA51F4" w:rsidRPr="00033E21" w:rsidRDefault="00ED3217" w:rsidP="00A07D24">
            <w:pPr>
              <w:tabs>
                <w:tab w:val="left" w:pos="709"/>
              </w:tabs>
              <w:spacing w:before="120" w:after="0" w:line="240" w:lineRule="auto"/>
              <w:ind w:left="33" w:right="-108"/>
              <w:rPr>
                <w:rFonts w:eastAsia="Times New Roman" w:cs="Arial"/>
                <w:b/>
                <w:color w:val="222A35" w:themeColor="text2" w:themeShade="80"/>
                <w:sz w:val="24"/>
                <w:szCs w:val="24"/>
              </w:rPr>
            </w:pPr>
            <w:r w:rsidRPr="007003AA">
              <w:rPr>
                <w:rFonts w:ascii="Calibri" w:eastAsia="Times New Roman" w:hAnsi="Calibri" w:cs="Arial"/>
                <w:b/>
                <w:color w:val="222A35" w:themeColor="text2" w:themeShade="80"/>
                <w:sz w:val="24"/>
                <w:szCs w:val="24"/>
              </w:rPr>
              <w:t>Introduced by:</w:t>
            </w:r>
            <w:r w:rsidRPr="007003AA">
              <w:rPr>
                <w:rFonts w:ascii="Calibri" w:eastAsia="Times New Roman" w:hAnsi="Calibri" w:cs="Arial"/>
                <w:color w:val="222A35" w:themeColor="text2" w:themeShade="80"/>
                <w:sz w:val="24"/>
                <w:szCs w:val="24"/>
              </w:rPr>
              <w:t xml:space="preserve"> Emma Wilkins, York St John University</w:t>
            </w:r>
            <w:r w:rsidRPr="00ED3217">
              <w:rPr>
                <w:rFonts w:ascii="Calibri" w:eastAsia="Times New Roman" w:hAnsi="Calibri" w:cs="Arial"/>
                <w:color w:val="222A35" w:themeColor="text2" w:themeShade="80"/>
                <w:sz w:val="24"/>
                <w:szCs w:val="24"/>
              </w:rPr>
              <w:t xml:space="preserve"> </w:t>
            </w:r>
          </w:p>
        </w:tc>
      </w:tr>
      <w:tr w:rsidR="00ED3217" w:rsidRPr="00033E21" w14:paraId="104D1B85" w14:textId="77777777" w:rsidTr="00FA51F4">
        <w:trPr>
          <w:trHeight w:val="102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0C2129FC" w14:textId="59B32BA7" w:rsidR="00ED3217" w:rsidRPr="00033E21" w:rsidRDefault="00E52637" w:rsidP="00A07D24">
            <w:pPr>
              <w:tabs>
                <w:tab w:val="left" w:pos="709"/>
              </w:tabs>
              <w:spacing w:before="120" w:after="0" w:line="240" w:lineRule="auto"/>
              <w:ind w:left="33" w:right="-108"/>
              <w:rPr>
                <w:rFonts w:eastAsia="Times New Roman" w:cs="Arial"/>
                <w:color w:val="222A35" w:themeColor="text2" w:themeShade="80"/>
                <w:sz w:val="24"/>
                <w:szCs w:val="24"/>
              </w:rPr>
            </w:pPr>
            <w:r>
              <w:rPr>
                <w:rFonts w:ascii="Calibri" w:eastAsia="Times New Roman" w:hAnsi="Calibri" w:cs="Arial"/>
                <w:color w:val="222A35" w:themeColor="text2" w:themeShade="80"/>
                <w:sz w:val="24"/>
                <w:szCs w:val="24"/>
              </w:rPr>
              <w:lastRenderedPageBreak/>
              <w:t>5.15 pm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0BD45489" w14:textId="77777777" w:rsidR="00ED3217" w:rsidRDefault="00ED3217" w:rsidP="00A07D24">
            <w:pPr>
              <w:tabs>
                <w:tab w:val="left" w:pos="709"/>
              </w:tabs>
              <w:spacing w:before="120" w:after="0" w:line="240" w:lineRule="auto"/>
              <w:ind w:left="33" w:right="-108"/>
              <w:rPr>
                <w:rFonts w:eastAsia="Times New Roman" w:cs="Arial"/>
                <w:b/>
                <w:color w:val="222A35" w:themeColor="text2" w:themeShade="80"/>
                <w:sz w:val="24"/>
                <w:szCs w:val="24"/>
              </w:rPr>
            </w:pPr>
            <w:r w:rsidRPr="00033E21">
              <w:rPr>
                <w:rFonts w:eastAsia="Times New Roman" w:cs="Arial"/>
                <w:b/>
                <w:color w:val="222A35" w:themeColor="text2" w:themeShade="80"/>
                <w:sz w:val="24"/>
                <w:szCs w:val="24"/>
              </w:rPr>
              <w:t>Question &amp;</w:t>
            </w:r>
            <w:r>
              <w:rPr>
                <w:rFonts w:eastAsia="Times New Roman" w:cs="Arial"/>
                <w:b/>
                <w:color w:val="222A35" w:themeColor="text2" w:themeShade="80"/>
                <w:sz w:val="24"/>
                <w:szCs w:val="24"/>
              </w:rPr>
              <w:t xml:space="preserve"> Answer</w:t>
            </w:r>
            <w:r w:rsidRPr="00033E21">
              <w:rPr>
                <w:rFonts w:eastAsia="Times New Roman" w:cs="Arial"/>
                <w:b/>
                <w:color w:val="222A35" w:themeColor="text2" w:themeShade="80"/>
                <w:sz w:val="24"/>
                <w:szCs w:val="24"/>
              </w:rPr>
              <w:t xml:space="preserve"> Session</w:t>
            </w:r>
          </w:p>
          <w:p w14:paraId="6F544E4F" w14:textId="6BBBBECC" w:rsidR="00E52637" w:rsidRPr="00033E21" w:rsidRDefault="00E52637" w:rsidP="00A07D24">
            <w:pPr>
              <w:tabs>
                <w:tab w:val="left" w:pos="709"/>
              </w:tabs>
              <w:spacing w:before="120" w:after="0" w:line="240" w:lineRule="auto"/>
              <w:ind w:left="33" w:right="-108"/>
              <w:rPr>
                <w:rFonts w:eastAsia="Times New Roman" w:cs="Arial"/>
                <w:b/>
                <w:color w:val="222A35" w:themeColor="text2" w:themeShade="80"/>
                <w:sz w:val="24"/>
                <w:szCs w:val="24"/>
              </w:rPr>
            </w:pPr>
            <w:r w:rsidRPr="00D803A4">
              <w:rPr>
                <w:rFonts w:ascii="Calibri" w:eastAsia="Times New Roman" w:hAnsi="Calibri" w:cs="Arial"/>
                <w:i/>
                <w:color w:val="222A35" w:themeColor="text2" w:themeShade="80"/>
                <w:sz w:val="24"/>
                <w:szCs w:val="24"/>
              </w:rPr>
              <w:t>Led by:</w:t>
            </w:r>
            <w:r w:rsidRPr="00581DEA">
              <w:rPr>
                <w:rFonts w:ascii="Calibri" w:eastAsia="Times New Roman" w:hAnsi="Calibri" w:cs="Arial"/>
                <w:i/>
                <w:color w:val="222A35" w:themeColor="text2" w:themeShade="80"/>
                <w:sz w:val="24"/>
                <w:szCs w:val="24"/>
              </w:rPr>
              <w:t xml:space="preserve"> </w:t>
            </w:r>
            <w:r w:rsidRPr="00D803A4">
              <w:rPr>
                <w:rFonts w:ascii="Calibri" w:eastAsia="Times New Roman" w:hAnsi="Calibri" w:cs="Arial"/>
                <w:i/>
                <w:color w:val="222A35" w:themeColor="text2" w:themeShade="80"/>
                <w:sz w:val="24"/>
                <w:szCs w:val="24"/>
              </w:rPr>
              <w:t xml:space="preserve">Emma Wilkins  </w:t>
            </w:r>
          </w:p>
        </w:tc>
      </w:tr>
      <w:tr w:rsidR="00FA51F4" w:rsidRPr="00033E21" w14:paraId="24E5AB5D" w14:textId="77777777" w:rsidTr="00F1423C">
        <w:trPr>
          <w:trHeight w:val="51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0D656B8A" w14:textId="500E49BB" w:rsidR="00FA51F4" w:rsidRPr="00033E21" w:rsidRDefault="00FA51F4" w:rsidP="00A07D24">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color w:val="222A35" w:themeColor="text2" w:themeShade="80"/>
                <w:sz w:val="24"/>
                <w:szCs w:val="24"/>
              </w:rPr>
              <w:t>5.</w:t>
            </w:r>
            <w:r w:rsidR="00E52637">
              <w:rPr>
                <w:rFonts w:eastAsia="Times New Roman" w:cs="Arial"/>
                <w:color w:val="222A35" w:themeColor="text2" w:themeShade="80"/>
                <w:sz w:val="24"/>
                <w:szCs w:val="24"/>
              </w:rPr>
              <w:t>25</w:t>
            </w:r>
            <w:r w:rsidRPr="00033E21">
              <w:rPr>
                <w:rFonts w:eastAsia="Times New Roman" w:cs="Arial"/>
                <w:color w:val="222A35" w:themeColor="text2" w:themeShade="80"/>
                <w:sz w:val="24"/>
                <w:szCs w:val="24"/>
              </w:rPr>
              <w:t xml:space="preserve"> pm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06DB44A9" w14:textId="005654B5" w:rsidR="00FA51F4" w:rsidRPr="00033E21" w:rsidRDefault="00FA51F4" w:rsidP="00A07D24">
            <w:pPr>
              <w:tabs>
                <w:tab w:val="left" w:pos="709"/>
              </w:tabs>
              <w:spacing w:before="120" w:after="0" w:line="240" w:lineRule="auto"/>
              <w:ind w:left="33" w:right="-108"/>
              <w:rPr>
                <w:rFonts w:eastAsia="Times New Roman" w:cs="Arial"/>
                <w:color w:val="222A35" w:themeColor="text2" w:themeShade="80"/>
                <w:sz w:val="24"/>
                <w:szCs w:val="24"/>
              </w:rPr>
            </w:pPr>
            <w:r>
              <w:rPr>
                <w:rFonts w:eastAsia="Times New Roman" w:cs="Arial"/>
                <w:color w:val="222A35" w:themeColor="text2" w:themeShade="80"/>
                <w:sz w:val="24"/>
                <w:szCs w:val="24"/>
              </w:rPr>
              <w:t>CLOSE</w:t>
            </w:r>
          </w:p>
        </w:tc>
      </w:tr>
      <w:tr w:rsidR="00FA51F4" w:rsidRPr="00033E21" w14:paraId="57C03FFB" w14:textId="77777777" w:rsidTr="00F1423C">
        <w:trPr>
          <w:trHeight w:val="51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19EBC975" w14:textId="0AFC562F" w:rsidR="00FA51F4" w:rsidRPr="00033E21" w:rsidRDefault="00FA51F4" w:rsidP="00A07D24">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color w:val="222A35" w:themeColor="text2" w:themeShade="80"/>
                <w:sz w:val="24"/>
                <w:szCs w:val="24"/>
              </w:rPr>
              <w:t>7.00 pm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059C499A" w14:textId="2C3D0241" w:rsidR="00FA51F4" w:rsidRPr="00033E21" w:rsidRDefault="00FA51F4" w:rsidP="00A07D24">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color w:val="222A35" w:themeColor="text2" w:themeShade="80"/>
                <w:sz w:val="24"/>
                <w:szCs w:val="24"/>
              </w:rPr>
              <w:t xml:space="preserve">Evening Reception </w:t>
            </w:r>
            <w:r w:rsidRPr="00033E21">
              <w:rPr>
                <w:rFonts w:eastAsia="Times New Roman" w:cs="Arial"/>
                <w:i/>
                <w:color w:val="222A35" w:themeColor="text2" w:themeShade="80"/>
                <w:sz w:val="24"/>
                <w:szCs w:val="24"/>
              </w:rPr>
              <w:t>(sponsored by Eversheds</w:t>
            </w:r>
            <w:r>
              <w:rPr>
                <w:rFonts w:eastAsia="Times New Roman" w:cs="Arial"/>
                <w:i/>
                <w:color w:val="222A35" w:themeColor="text2" w:themeShade="80"/>
                <w:sz w:val="24"/>
                <w:szCs w:val="24"/>
              </w:rPr>
              <w:t xml:space="preserve"> Sutherland</w:t>
            </w:r>
            <w:r w:rsidR="00E52637">
              <w:rPr>
                <w:rFonts w:eastAsia="Times New Roman" w:cs="Arial"/>
                <w:i/>
                <w:color w:val="222A35" w:themeColor="text2" w:themeShade="80"/>
                <w:sz w:val="24"/>
                <w:szCs w:val="24"/>
              </w:rPr>
              <w:t>)</w:t>
            </w:r>
          </w:p>
        </w:tc>
      </w:tr>
      <w:tr w:rsidR="00FA51F4" w:rsidRPr="00033E21" w14:paraId="322B180D" w14:textId="77777777" w:rsidTr="00F1423C">
        <w:trPr>
          <w:trHeight w:val="51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05637261" w14:textId="7686DD1A" w:rsidR="00FA51F4" w:rsidRPr="00033E21" w:rsidRDefault="00FA51F4" w:rsidP="00A07D24">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color w:val="222A35" w:themeColor="text2" w:themeShade="80"/>
                <w:sz w:val="24"/>
                <w:szCs w:val="24"/>
              </w:rPr>
              <w:t>7.30 pm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60CBA694" w14:textId="77777777" w:rsidR="0098413F" w:rsidRDefault="00FA51F4" w:rsidP="00A07D24">
            <w:pPr>
              <w:tabs>
                <w:tab w:val="left" w:pos="709"/>
              </w:tabs>
              <w:spacing w:before="120" w:after="0" w:line="240" w:lineRule="auto"/>
              <w:ind w:left="33" w:right="-108"/>
              <w:rPr>
                <w:rFonts w:eastAsia="Times New Roman" w:cs="Arial"/>
                <w:i/>
                <w:color w:val="222A35" w:themeColor="text2" w:themeShade="80"/>
                <w:sz w:val="24"/>
                <w:szCs w:val="24"/>
              </w:rPr>
            </w:pPr>
            <w:r w:rsidRPr="00033E21">
              <w:rPr>
                <w:rFonts w:eastAsia="Times New Roman" w:cs="Arial"/>
                <w:color w:val="222A35" w:themeColor="text2" w:themeShade="80"/>
                <w:sz w:val="24"/>
                <w:szCs w:val="24"/>
              </w:rPr>
              <w:t xml:space="preserve">Dinner and Bar </w:t>
            </w:r>
            <w:r w:rsidRPr="00033E21">
              <w:rPr>
                <w:rFonts w:eastAsia="Times New Roman" w:cs="Arial"/>
                <w:i/>
                <w:color w:val="222A35" w:themeColor="text2" w:themeShade="80"/>
                <w:sz w:val="24"/>
                <w:szCs w:val="24"/>
              </w:rPr>
              <w:t>(Dress code: smart/casual)</w:t>
            </w:r>
          </w:p>
          <w:p w14:paraId="53279FD2" w14:textId="1896807B" w:rsidR="000A13E2" w:rsidRPr="00033E21" w:rsidRDefault="000A13E2" w:rsidP="00A07D24">
            <w:pPr>
              <w:tabs>
                <w:tab w:val="left" w:pos="709"/>
              </w:tabs>
              <w:spacing w:before="120" w:after="0" w:line="240" w:lineRule="auto"/>
              <w:ind w:left="33" w:right="-108"/>
              <w:rPr>
                <w:rFonts w:eastAsia="Times New Roman" w:cs="Arial"/>
                <w:color w:val="222A35" w:themeColor="text2" w:themeShade="80"/>
                <w:sz w:val="24"/>
                <w:szCs w:val="24"/>
              </w:rPr>
            </w:pPr>
          </w:p>
        </w:tc>
      </w:tr>
      <w:tr w:rsidR="00EF4B85" w:rsidRPr="00EF4B85" w14:paraId="1986EE3C" w14:textId="77777777" w:rsidTr="00F1423C">
        <w:tc>
          <w:tcPr>
            <w:tcW w:w="9923" w:type="dxa"/>
            <w:gridSpan w:val="2"/>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shd w:val="clear" w:color="auto" w:fill="002060"/>
          </w:tcPr>
          <w:p w14:paraId="37C4F20F" w14:textId="3FC44A6F" w:rsidR="00044FD9" w:rsidRPr="00EF4B85" w:rsidRDefault="00044FD9" w:rsidP="00E52637">
            <w:pPr>
              <w:tabs>
                <w:tab w:val="left" w:pos="709"/>
              </w:tabs>
              <w:spacing w:before="120" w:after="0"/>
              <w:rPr>
                <w:rFonts w:cs="Arial"/>
                <w:color w:val="222A35" w:themeColor="text2" w:themeShade="80"/>
                <w:sz w:val="24"/>
                <w:szCs w:val="24"/>
              </w:rPr>
            </w:pPr>
            <w:r w:rsidRPr="00CB58C2">
              <w:rPr>
                <w:color w:val="222A35" w:themeColor="text2" w:themeShade="80"/>
              </w:rPr>
              <w:br w:type="page"/>
            </w:r>
            <w:r w:rsidRPr="00EF4B85">
              <w:rPr>
                <w:rFonts w:cs="Arial"/>
                <w:b/>
                <w:color w:val="FFFFFF" w:themeColor="background1"/>
                <w:sz w:val="32"/>
                <w:szCs w:val="24"/>
              </w:rPr>
              <w:t xml:space="preserve">FRIDAY </w:t>
            </w:r>
            <w:r w:rsidR="00E52637">
              <w:rPr>
                <w:rFonts w:cs="Arial"/>
                <w:b/>
                <w:color w:val="FFFFFF" w:themeColor="background1"/>
                <w:sz w:val="32"/>
                <w:szCs w:val="24"/>
              </w:rPr>
              <w:t>12</w:t>
            </w:r>
            <w:r w:rsidRPr="00EF4B85">
              <w:rPr>
                <w:rFonts w:cs="Arial"/>
                <w:b/>
                <w:color w:val="FFFFFF" w:themeColor="background1"/>
                <w:sz w:val="32"/>
                <w:szCs w:val="24"/>
                <w:vertAlign w:val="superscript"/>
              </w:rPr>
              <w:t>TH</w:t>
            </w:r>
            <w:r w:rsidR="00E52637">
              <w:rPr>
                <w:rFonts w:cs="Arial"/>
                <w:b/>
                <w:color w:val="FFFFFF" w:themeColor="background1"/>
                <w:sz w:val="32"/>
                <w:szCs w:val="24"/>
              </w:rPr>
              <w:t xml:space="preserve"> APRIL 2019</w:t>
            </w:r>
            <w:r w:rsidR="00D45C78" w:rsidRPr="00D45C78">
              <w:rPr>
                <w:rFonts w:cs="Arial"/>
                <w:b/>
                <w:color w:val="FFFFFF" w:themeColor="background1"/>
                <w:sz w:val="24"/>
                <w:szCs w:val="24"/>
              </w:rPr>
              <w:t xml:space="preserve"> </w:t>
            </w:r>
            <w:r w:rsidR="00D45C78">
              <w:rPr>
                <w:rFonts w:cs="Arial"/>
                <w:b/>
                <w:color w:val="FFFFFF" w:themeColor="background1"/>
                <w:sz w:val="24"/>
                <w:szCs w:val="24"/>
              </w:rPr>
              <w:t xml:space="preserve">            </w:t>
            </w:r>
          </w:p>
        </w:tc>
      </w:tr>
      <w:tr w:rsidR="00EF4B85" w:rsidRPr="00EF4B85" w14:paraId="5F9C1311" w14:textId="77777777" w:rsidTr="00F1423C">
        <w:trPr>
          <w:trHeight w:val="51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686E43E5" w14:textId="77777777" w:rsidR="00044FD9" w:rsidRPr="00EF4B85" w:rsidRDefault="00044FD9" w:rsidP="00F1423C">
            <w:pPr>
              <w:tabs>
                <w:tab w:val="left" w:pos="709"/>
              </w:tabs>
              <w:spacing w:before="120" w:after="0" w:line="240" w:lineRule="auto"/>
              <w:ind w:left="33" w:right="-108"/>
              <w:rPr>
                <w:rFonts w:eastAsia="Times New Roman" w:cs="Arial"/>
                <w:color w:val="222A35" w:themeColor="text2" w:themeShade="80"/>
                <w:sz w:val="24"/>
                <w:szCs w:val="24"/>
              </w:rPr>
            </w:pPr>
            <w:r w:rsidRPr="00EF4B85">
              <w:rPr>
                <w:rFonts w:eastAsia="Times New Roman" w:cs="Arial"/>
                <w:color w:val="222A35" w:themeColor="text2" w:themeShade="80"/>
                <w:sz w:val="24"/>
                <w:szCs w:val="24"/>
              </w:rPr>
              <w:t>8.00 am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692F88B2" w14:textId="28BF05A6" w:rsidR="00044FD9" w:rsidRPr="00EF4B85" w:rsidRDefault="006C4B5E" w:rsidP="00F1423C">
            <w:pPr>
              <w:tabs>
                <w:tab w:val="left" w:pos="709"/>
              </w:tabs>
              <w:spacing w:before="120" w:after="0" w:line="240" w:lineRule="auto"/>
              <w:ind w:left="33" w:right="-108"/>
              <w:rPr>
                <w:rFonts w:eastAsia="Times New Roman" w:cs="Arial"/>
                <w:color w:val="222A35" w:themeColor="text2" w:themeShade="80"/>
                <w:sz w:val="24"/>
                <w:szCs w:val="24"/>
              </w:rPr>
            </w:pPr>
            <w:r w:rsidRPr="00EF4B85">
              <w:rPr>
                <w:rFonts w:eastAsia="Times New Roman" w:cs="Arial"/>
                <w:color w:val="222A35" w:themeColor="text2" w:themeShade="80"/>
                <w:sz w:val="24"/>
                <w:szCs w:val="24"/>
              </w:rPr>
              <w:t>BREAKFAST</w:t>
            </w:r>
            <w:r w:rsidR="00D45C78">
              <w:rPr>
                <w:rFonts w:eastAsia="Times New Roman" w:cs="Arial"/>
                <w:color w:val="222A35" w:themeColor="text2" w:themeShade="80"/>
                <w:sz w:val="24"/>
                <w:szCs w:val="24"/>
              </w:rPr>
              <w:t xml:space="preserve"> (Whites Dining Room)</w:t>
            </w:r>
          </w:p>
        </w:tc>
      </w:tr>
      <w:tr w:rsidR="00EF4B85" w:rsidRPr="00EF4B85" w14:paraId="70598F11" w14:textId="77777777" w:rsidTr="00F1423C">
        <w:trPr>
          <w:trHeight w:val="51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01945D6E" w14:textId="44A06853" w:rsidR="00044FD9" w:rsidRPr="00EF4B85" w:rsidRDefault="00E52637" w:rsidP="00F1423C">
            <w:pPr>
              <w:tabs>
                <w:tab w:val="left" w:pos="709"/>
              </w:tabs>
              <w:spacing w:before="120" w:after="0" w:line="240" w:lineRule="auto"/>
              <w:ind w:left="33" w:right="-108"/>
              <w:rPr>
                <w:rFonts w:eastAsia="Times New Roman" w:cs="Arial"/>
                <w:color w:val="222A35" w:themeColor="text2" w:themeShade="80"/>
                <w:sz w:val="24"/>
                <w:szCs w:val="24"/>
              </w:rPr>
            </w:pPr>
            <w:r>
              <w:rPr>
                <w:rFonts w:eastAsia="Times New Roman" w:cs="Arial"/>
                <w:color w:val="222A35" w:themeColor="text2" w:themeShade="80"/>
                <w:sz w:val="24"/>
                <w:szCs w:val="24"/>
              </w:rPr>
              <w:t>10:00</w:t>
            </w:r>
            <w:r w:rsidR="00044FD9" w:rsidRPr="00EF4B85">
              <w:rPr>
                <w:rFonts w:eastAsia="Times New Roman" w:cs="Arial"/>
                <w:color w:val="222A35" w:themeColor="text2" w:themeShade="80"/>
                <w:sz w:val="24"/>
                <w:szCs w:val="24"/>
              </w:rPr>
              <w:t xml:space="preserve"> am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33D0E7CE" w14:textId="77777777" w:rsidR="00044FD9" w:rsidRPr="006C4B5E" w:rsidRDefault="00EF4B85" w:rsidP="00F1423C">
            <w:pPr>
              <w:tabs>
                <w:tab w:val="left" w:pos="709"/>
              </w:tabs>
              <w:spacing w:before="120" w:after="0" w:line="240" w:lineRule="auto"/>
              <w:ind w:left="33" w:right="-108"/>
              <w:rPr>
                <w:rFonts w:eastAsia="Times New Roman" w:cs="Arial"/>
                <w:b/>
                <w:color w:val="222A35" w:themeColor="text2" w:themeShade="80"/>
                <w:sz w:val="24"/>
                <w:szCs w:val="24"/>
              </w:rPr>
            </w:pPr>
            <w:r w:rsidRPr="006C4B5E">
              <w:rPr>
                <w:rFonts w:eastAsia="Times New Roman" w:cs="Arial"/>
                <w:b/>
                <w:color w:val="222A35" w:themeColor="text2" w:themeShade="80"/>
                <w:sz w:val="24"/>
                <w:szCs w:val="24"/>
              </w:rPr>
              <w:t xml:space="preserve">AMHEC </w:t>
            </w:r>
            <w:r w:rsidR="00044FD9" w:rsidRPr="006C4B5E">
              <w:rPr>
                <w:rFonts w:eastAsia="Times New Roman" w:cs="Arial"/>
                <w:b/>
                <w:color w:val="222A35" w:themeColor="text2" w:themeShade="80"/>
                <w:sz w:val="24"/>
                <w:szCs w:val="24"/>
              </w:rPr>
              <w:t>Annual General Meeting</w:t>
            </w:r>
          </w:p>
        </w:tc>
      </w:tr>
      <w:tr w:rsidR="00EF4B85" w:rsidRPr="00EF4B85" w14:paraId="2F61E56D" w14:textId="77777777" w:rsidTr="007003AA">
        <w:trPr>
          <w:trHeight w:val="1408"/>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36D28496" w14:textId="42B900DF" w:rsidR="00044FD9" w:rsidRPr="00EF4B85" w:rsidRDefault="006734A0" w:rsidP="00F1423C">
            <w:pPr>
              <w:tabs>
                <w:tab w:val="left" w:pos="709"/>
              </w:tabs>
              <w:spacing w:before="120" w:after="0" w:line="240" w:lineRule="auto"/>
              <w:ind w:left="33" w:right="-108"/>
              <w:rPr>
                <w:rFonts w:eastAsia="Times New Roman" w:cs="Arial"/>
                <w:color w:val="222A35" w:themeColor="text2" w:themeShade="80"/>
                <w:sz w:val="24"/>
                <w:szCs w:val="24"/>
              </w:rPr>
            </w:pPr>
            <w:r>
              <w:rPr>
                <w:rFonts w:eastAsia="Times New Roman" w:cs="Arial"/>
                <w:color w:val="222A35" w:themeColor="text2" w:themeShade="80"/>
                <w:sz w:val="24"/>
                <w:szCs w:val="24"/>
              </w:rPr>
              <w:t>10.3</w:t>
            </w:r>
            <w:r w:rsidR="00044FD9" w:rsidRPr="00EF4B85">
              <w:rPr>
                <w:rFonts w:eastAsia="Times New Roman" w:cs="Arial"/>
                <w:color w:val="222A35" w:themeColor="text2" w:themeShade="80"/>
                <w:sz w:val="24"/>
                <w:szCs w:val="24"/>
              </w:rPr>
              <w:t>0 am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45354509" w14:textId="20FAD7BF" w:rsidR="000303DD" w:rsidRPr="00EF4B85" w:rsidRDefault="00E52637" w:rsidP="007003AA">
            <w:pPr>
              <w:tabs>
                <w:tab w:val="left" w:pos="709"/>
              </w:tabs>
              <w:spacing w:before="120" w:after="0" w:line="240" w:lineRule="auto"/>
              <w:ind w:left="34" w:right="-108"/>
              <w:rPr>
                <w:rFonts w:eastAsia="Times New Roman" w:cs="Arial"/>
                <w:b/>
                <w:color w:val="222A35" w:themeColor="text2" w:themeShade="80"/>
                <w:sz w:val="24"/>
                <w:szCs w:val="24"/>
              </w:rPr>
            </w:pPr>
            <w:r>
              <w:rPr>
                <w:rFonts w:eastAsia="Times New Roman" w:cs="Arial"/>
                <w:b/>
                <w:color w:val="222A35" w:themeColor="text2" w:themeShade="80"/>
                <w:sz w:val="24"/>
                <w:szCs w:val="24"/>
              </w:rPr>
              <w:t>Session 7</w:t>
            </w:r>
            <w:r w:rsidR="00044FD9" w:rsidRPr="00EF4B85">
              <w:rPr>
                <w:rFonts w:eastAsia="Times New Roman" w:cs="Arial"/>
                <w:b/>
                <w:color w:val="222A35" w:themeColor="text2" w:themeShade="80"/>
                <w:sz w:val="24"/>
                <w:szCs w:val="24"/>
              </w:rPr>
              <w:t xml:space="preserve">: </w:t>
            </w:r>
            <w:r w:rsidRPr="00E52637">
              <w:rPr>
                <w:rFonts w:ascii="Calibri" w:hAnsi="Calibri" w:cs="Arial"/>
                <w:b/>
                <w:sz w:val="24"/>
                <w:szCs w:val="24"/>
              </w:rPr>
              <w:t>IMPLEMENTING SUSTAINABLE SOLUTIONS IN PROCESSES AND PRACTISE</w:t>
            </w:r>
          </w:p>
          <w:p w14:paraId="0410DE63" w14:textId="66E3EF1F" w:rsidR="00044FD9" w:rsidRDefault="00C03E35" w:rsidP="007003AA">
            <w:pPr>
              <w:tabs>
                <w:tab w:val="left" w:pos="709"/>
              </w:tabs>
              <w:spacing w:before="120" w:after="0" w:line="240" w:lineRule="auto"/>
              <w:ind w:left="34" w:right="-108"/>
              <w:rPr>
                <w:rFonts w:ascii="Calibri" w:hAnsi="Calibri" w:cs="Arial"/>
                <w:i/>
                <w:sz w:val="24"/>
                <w:szCs w:val="24"/>
              </w:rPr>
            </w:pPr>
            <w:r w:rsidRPr="00EF4B85">
              <w:rPr>
                <w:rFonts w:eastAsia="Times New Roman" w:cs="Arial"/>
                <w:i/>
                <w:color w:val="222A35" w:themeColor="text2" w:themeShade="80"/>
                <w:sz w:val="24"/>
                <w:szCs w:val="24"/>
              </w:rPr>
              <w:t xml:space="preserve">Presenter: </w:t>
            </w:r>
            <w:r w:rsidR="00E52637" w:rsidRPr="00E52637">
              <w:rPr>
                <w:i/>
                <w:sz w:val="24"/>
                <w:szCs w:val="24"/>
              </w:rPr>
              <w:t xml:space="preserve">Jimmy Brannigan, Director,  </w:t>
            </w:r>
            <w:r w:rsidR="00E52637" w:rsidRPr="00E52637">
              <w:rPr>
                <w:rFonts w:ascii="Calibri" w:hAnsi="Calibri" w:cs="Arial"/>
                <w:i/>
                <w:sz w:val="24"/>
                <w:szCs w:val="24"/>
              </w:rPr>
              <w:t>NETpositive Futures</w:t>
            </w:r>
          </w:p>
          <w:p w14:paraId="27A63C3E" w14:textId="650B6D4B" w:rsidR="006734A0" w:rsidRPr="007003AA" w:rsidRDefault="006734A0" w:rsidP="007003AA">
            <w:pPr>
              <w:tabs>
                <w:tab w:val="left" w:pos="709"/>
              </w:tabs>
              <w:spacing w:before="120" w:after="0" w:line="240" w:lineRule="auto"/>
              <w:ind w:left="34" w:right="-108"/>
              <w:rPr>
                <w:rFonts w:ascii="Calibri" w:hAnsi="Calibri" w:cs="Arial"/>
                <w:i/>
                <w:sz w:val="24"/>
                <w:szCs w:val="24"/>
              </w:rPr>
            </w:pPr>
            <w:r w:rsidRPr="00ED3217">
              <w:rPr>
                <w:rFonts w:ascii="Calibri" w:eastAsia="Times New Roman" w:hAnsi="Calibri" w:cs="Arial"/>
                <w:b/>
                <w:color w:val="222A35" w:themeColor="text2" w:themeShade="80"/>
                <w:sz w:val="24"/>
                <w:szCs w:val="24"/>
              </w:rPr>
              <w:t>Introduced by:</w:t>
            </w:r>
            <w:r w:rsidRPr="00ED3217">
              <w:rPr>
                <w:rFonts w:ascii="Calibri" w:eastAsia="Times New Roman" w:hAnsi="Calibri" w:cs="Arial"/>
                <w:color w:val="222A35" w:themeColor="text2" w:themeShade="80"/>
                <w:sz w:val="24"/>
                <w:szCs w:val="24"/>
              </w:rPr>
              <w:t xml:space="preserve"> </w:t>
            </w:r>
            <w:r>
              <w:rPr>
                <w:rFonts w:ascii="Calibri" w:hAnsi="Calibri" w:cs="Arial"/>
                <w:sz w:val="24"/>
                <w:szCs w:val="24"/>
              </w:rPr>
              <w:t>Michael Hayes, Liverpool Hope University</w:t>
            </w:r>
            <w:r>
              <w:rPr>
                <w:rFonts w:ascii="Calibri" w:hAnsi="Calibri" w:cs="Arial"/>
                <w:i/>
                <w:sz w:val="24"/>
                <w:szCs w:val="24"/>
              </w:rPr>
              <w:t xml:space="preserve"> </w:t>
            </w:r>
          </w:p>
        </w:tc>
      </w:tr>
      <w:tr w:rsidR="00EF4B85" w:rsidRPr="00EF4B85" w14:paraId="616421C0" w14:textId="77777777" w:rsidTr="00A07D24">
        <w:trPr>
          <w:trHeight w:val="1401"/>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59AB4456" w14:textId="6600F94D" w:rsidR="00044FD9" w:rsidRPr="00EF4B85" w:rsidRDefault="006734A0" w:rsidP="00F1423C">
            <w:pPr>
              <w:tabs>
                <w:tab w:val="left" w:pos="709"/>
              </w:tabs>
              <w:spacing w:before="120" w:after="0" w:line="240" w:lineRule="auto"/>
              <w:ind w:left="33" w:right="-108"/>
              <w:rPr>
                <w:rFonts w:eastAsia="Times New Roman" w:cs="Arial"/>
                <w:color w:val="222A35" w:themeColor="text2" w:themeShade="80"/>
                <w:sz w:val="24"/>
                <w:szCs w:val="24"/>
              </w:rPr>
            </w:pPr>
            <w:r>
              <w:rPr>
                <w:rFonts w:eastAsia="Times New Roman" w:cs="Arial"/>
                <w:color w:val="222A35" w:themeColor="text2" w:themeShade="80"/>
                <w:sz w:val="24"/>
                <w:szCs w:val="24"/>
              </w:rPr>
              <w:t>11:00</w:t>
            </w:r>
            <w:r w:rsidR="00044FD9" w:rsidRPr="00EF4B85">
              <w:rPr>
                <w:rFonts w:eastAsia="Times New Roman" w:cs="Arial"/>
                <w:color w:val="222A35" w:themeColor="text2" w:themeShade="80"/>
                <w:sz w:val="24"/>
                <w:szCs w:val="24"/>
              </w:rPr>
              <w:t xml:space="preserve"> am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5DD11A8F" w14:textId="1FE3ADC0" w:rsidR="006734A0" w:rsidRDefault="00044FD9" w:rsidP="007003AA">
            <w:pPr>
              <w:tabs>
                <w:tab w:val="left" w:pos="709"/>
              </w:tabs>
              <w:spacing w:before="120" w:after="0" w:line="240" w:lineRule="auto"/>
              <w:ind w:left="33" w:right="-108"/>
              <w:rPr>
                <w:rFonts w:ascii="Calibri" w:eastAsia="Times New Roman" w:hAnsi="Calibri" w:cs="Arial"/>
                <w:color w:val="222A35" w:themeColor="text2" w:themeShade="80"/>
                <w:sz w:val="24"/>
                <w:szCs w:val="24"/>
              </w:rPr>
            </w:pPr>
            <w:r w:rsidRPr="00EF4B85">
              <w:rPr>
                <w:rFonts w:eastAsia="Times New Roman" w:cs="Arial"/>
                <w:b/>
                <w:color w:val="222A35" w:themeColor="text2" w:themeShade="80"/>
                <w:sz w:val="24"/>
                <w:szCs w:val="24"/>
              </w:rPr>
              <w:t xml:space="preserve">Session </w:t>
            </w:r>
            <w:r w:rsidR="006734A0">
              <w:rPr>
                <w:rFonts w:eastAsia="Times New Roman" w:cs="Arial"/>
                <w:b/>
                <w:color w:val="222A35" w:themeColor="text2" w:themeShade="80"/>
                <w:sz w:val="24"/>
                <w:szCs w:val="24"/>
              </w:rPr>
              <w:t>8</w:t>
            </w:r>
            <w:r w:rsidRPr="00EF4B85">
              <w:rPr>
                <w:rFonts w:eastAsia="Times New Roman" w:cs="Arial"/>
                <w:b/>
                <w:color w:val="222A35" w:themeColor="text2" w:themeShade="80"/>
                <w:sz w:val="24"/>
                <w:szCs w:val="24"/>
              </w:rPr>
              <w:t xml:space="preserve">: </w:t>
            </w:r>
            <w:r w:rsidR="006734A0" w:rsidRPr="006734A0">
              <w:rPr>
                <w:rFonts w:ascii="Calibri" w:eastAsia="Times New Roman" w:hAnsi="Calibri" w:cs="Arial"/>
                <w:b/>
                <w:color w:val="000000" w:themeColor="text1"/>
                <w:sz w:val="24"/>
                <w:szCs w:val="24"/>
              </w:rPr>
              <w:t>IS A PROBLEM SHARED A PROBLEM HALVED?</w:t>
            </w:r>
          </w:p>
          <w:p w14:paraId="026CCF56" w14:textId="235AB7BD" w:rsidR="007003AA" w:rsidRDefault="00816529" w:rsidP="007003AA">
            <w:pPr>
              <w:tabs>
                <w:tab w:val="left" w:pos="709"/>
              </w:tabs>
              <w:spacing w:before="120" w:after="0" w:line="240" w:lineRule="auto"/>
              <w:ind w:left="33" w:right="-108"/>
              <w:rPr>
                <w:rFonts w:ascii="Calibri" w:hAnsi="Calibri"/>
                <w:i/>
                <w:color w:val="222A35" w:themeColor="text2" w:themeShade="80"/>
                <w:sz w:val="24"/>
                <w:szCs w:val="24"/>
              </w:rPr>
            </w:pPr>
            <w:r w:rsidRPr="001256BB">
              <w:rPr>
                <w:rFonts w:cs="Arial"/>
                <w:i/>
                <w:color w:val="222A35" w:themeColor="text2" w:themeShade="80"/>
                <w:sz w:val="24"/>
                <w:szCs w:val="24"/>
              </w:rPr>
              <w:t>Presenter:</w:t>
            </w:r>
            <w:r w:rsidR="00044FD9" w:rsidRPr="001256BB">
              <w:rPr>
                <w:rFonts w:cs="Arial"/>
                <w:i/>
                <w:color w:val="222A35" w:themeColor="text2" w:themeShade="80"/>
                <w:sz w:val="24"/>
                <w:szCs w:val="24"/>
              </w:rPr>
              <w:t xml:space="preserve"> </w:t>
            </w:r>
            <w:r w:rsidR="006734A0" w:rsidRPr="006734A0">
              <w:rPr>
                <w:rFonts w:ascii="Calibri" w:eastAsia="Times New Roman" w:hAnsi="Calibri" w:cs="Arial"/>
                <w:i/>
                <w:color w:val="222A35" w:themeColor="text2" w:themeShade="80"/>
                <w:sz w:val="24"/>
                <w:szCs w:val="24"/>
              </w:rPr>
              <w:t xml:space="preserve">Tony Sanders, Managing Director, FX Plus </w:t>
            </w:r>
            <w:r w:rsidR="009E028A" w:rsidRPr="006734A0">
              <w:rPr>
                <w:rFonts w:ascii="Calibri" w:hAnsi="Calibri"/>
                <w:i/>
                <w:color w:val="222A35" w:themeColor="text2" w:themeShade="80"/>
                <w:sz w:val="24"/>
                <w:szCs w:val="24"/>
              </w:rPr>
              <w:t>Department for Education</w:t>
            </w:r>
          </w:p>
          <w:p w14:paraId="5E00D7D0" w14:textId="168F704C" w:rsidR="007003AA" w:rsidRPr="007003AA" w:rsidRDefault="00C07BF5" w:rsidP="007003AA">
            <w:pPr>
              <w:spacing w:before="120" w:after="0" w:line="240" w:lineRule="auto"/>
              <w:jc w:val="both"/>
              <w:rPr>
                <w:rFonts w:ascii="Calibri" w:eastAsia="Times New Roman" w:hAnsi="Calibri" w:cs="Arial"/>
                <w:color w:val="222A35" w:themeColor="text2" w:themeShade="80"/>
                <w:sz w:val="24"/>
                <w:szCs w:val="24"/>
              </w:rPr>
            </w:pPr>
            <w:r w:rsidRPr="00ED3217">
              <w:rPr>
                <w:rFonts w:ascii="Calibri" w:eastAsia="Times New Roman" w:hAnsi="Calibri" w:cs="Arial"/>
                <w:b/>
                <w:color w:val="222A35" w:themeColor="text2" w:themeShade="80"/>
                <w:sz w:val="24"/>
                <w:szCs w:val="24"/>
              </w:rPr>
              <w:t>Introduced by</w:t>
            </w:r>
            <w:r w:rsidR="006734A0" w:rsidRPr="007E1D1A">
              <w:rPr>
                <w:rFonts w:ascii="Calibri" w:eastAsia="Times New Roman" w:hAnsi="Calibri" w:cs="Arial"/>
                <w:color w:val="222A35" w:themeColor="text2" w:themeShade="80"/>
                <w:sz w:val="24"/>
                <w:szCs w:val="24"/>
              </w:rPr>
              <w:t xml:space="preserve">: Steve Deville, Bishop </w:t>
            </w:r>
            <w:proofErr w:type="spellStart"/>
            <w:r w:rsidR="006734A0" w:rsidRPr="007E1D1A">
              <w:rPr>
                <w:rFonts w:ascii="Calibri" w:eastAsia="Times New Roman" w:hAnsi="Calibri" w:cs="Arial"/>
                <w:color w:val="222A35" w:themeColor="text2" w:themeShade="80"/>
                <w:sz w:val="24"/>
                <w:szCs w:val="24"/>
              </w:rPr>
              <w:t>Grosseteste</w:t>
            </w:r>
            <w:proofErr w:type="spellEnd"/>
            <w:r w:rsidR="006734A0" w:rsidRPr="007E1D1A">
              <w:rPr>
                <w:rFonts w:ascii="Calibri" w:eastAsia="Times New Roman" w:hAnsi="Calibri" w:cs="Arial"/>
                <w:color w:val="222A35" w:themeColor="text2" w:themeShade="80"/>
                <w:sz w:val="24"/>
                <w:szCs w:val="24"/>
              </w:rPr>
              <w:t xml:space="preserve"> University</w:t>
            </w:r>
          </w:p>
        </w:tc>
      </w:tr>
      <w:tr w:rsidR="006734A0" w:rsidRPr="00EF4B85" w14:paraId="7CA13657" w14:textId="77777777" w:rsidTr="00A07D24">
        <w:trPr>
          <w:trHeight w:val="981"/>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5618A616" w14:textId="36B8ECEE" w:rsidR="006734A0" w:rsidRDefault="006734A0" w:rsidP="00A07D24">
            <w:pPr>
              <w:tabs>
                <w:tab w:val="left" w:pos="709"/>
              </w:tabs>
              <w:spacing w:before="120" w:after="0" w:line="240" w:lineRule="auto"/>
              <w:ind w:left="34" w:right="-108"/>
              <w:rPr>
                <w:rFonts w:eastAsia="Times New Roman" w:cs="Arial"/>
                <w:color w:val="222A35" w:themeColor="text2" w:themeShade="80"/>
                <w:sz w:val="24"/>
                <w:szCs w:val="24"/>
              </w:rPr>
            </w:pPr>
            <w:r>
              <w:rPr>
                <w:rFonts w:eastAsia="Times New Roman" w:cs="Arial"/>
                <w:color w:val="222A35" w:themeColor="text2" w:themeShade="80"/>
                <w:sz w:val="24"/>
                <w:szCs w:val="24"/>
              </w:rPr>
              <w:t>11:30 am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5A4CBFEC" w14:textId="77777777" w:rsidR="006734A0" w:rsidRPr="00581DEA" w:rsidRDefault="006734A0" w:rsidP="00A07D24">
            <w:pPr>
              <w:tabs>
                <w:tab w:val="left" w:pos="709"/>
              </w:tabs>
              <w:spacing w:before="120" w:after="0" w:line="240" w:lineRule="auto"/>
              <w:ind w:left="34" w:right="-108"/>
              <w:rPr>
                <w:rFonts w:ascii="Calibri" w:eastAsia="Times New Roman" w:hAnsi="Calibri" w:cs="Arial"/>
                <w:b/>
                <w:color w:val="222A35" w:themeColor="text2" w:themeShade="80"/>
                <w:sz w:val="24"/>
                <w:szCs w:val="24"/>
              </w:rPr>
            </w:pPr>
            <w:r w:rsidRPr="00581DEA">
              <w:rPr>
                <w:rFonts w:ascii="Calibri" w:eastAsia="Times New Roman" w:hAnsi="Calibri" w:cs="Arial"/>
                <w:b/>
                <w:color w:val="222A35" w:themeColor="text2" w:themeShade="80"/>
                <w:sz w:val="24"/>
                <w:szCs w:val="24"/>
              </w:rPr>
              <w:t>Question &amp; Answer Session</w:t>
            </w:r>
            <w:r>
              <w:rPr>
                <w:rFonts w:ascii="Calibri" w:eastAsia="Times New Roman" w:hAnsi="Calibri" w:cs="Arial"/>
                <w:b/>
                <w:color w:val="222A35" w:themeColor="text2" w:themeShade="80"/>
                <w:sz w:val="24"/>
                <w:szCs w:val="24"/>
              </w:rPr>
              <w:t xml:space="preserve"> </w:t>
            </w:r>
          </w:p>
          <w:p w14:paraId="0AA87BC7" w14:textId="6F662E8A" w:rsidR="006734A0" w:rsidRPr="00EF4B85" w:rsidRDefault="006734A0" w:rsidP="00A07D24">
            <w:pPr>
              <w:tabs>
                <w:tab w:val="left" w:pos="709"/>
              </w:tabs>
              <w:spacing w:before="120" w:after="0" w:line="240" w:lineRule="auto"/>
              <w:ind w:left="34" w:right="-108"/>
              <w:rPr>
                <w:rFonts w:eastAsia="Times New Roman" w:cs="Arial"/>
                <w:b/>
                <w:color w:val="222A35" w:themeColor="text2" w:themeShade="80"/>
                <w:sz w:val="24"/>
                <w:szCs w:val="24"/>
              </w:rPr>
            </w:pPr>
            <w:r w:rsidRPr="00D803A4">
              <w:rPr>
                <w:rFonts w:ascii="Calibri" w:eastAsia="Times New Roman" w:hAnsi="Calibri" w:cs="Arial"/>
                <w:i/>
                <w:color w:val="222A35" w:themeColor="text2" w:themeShade="80"/>
                <w:sz w:val="24"/>
                <w:szCs w:val="24"/>
              </w:rPr>
              <w:t>Led by:</w:t>
            </w:r>
            <w:r w:rsidRPr="00581DEA">
              <w:rPr>
                <w:rFonts w:ascii="Calibri" w:eastAsia="Times New Roman" w:hAnsi="Calibri" w:cs="Arial"/>
                <w:i/>
                <w:color w:val="222A35" w:themeColor="text2" w:themeShade="80"/>
                <w:sz w:val="24"/>
                <w:szCs w:val="24"/>
              </w:rPr>
              <w:t xml:space="preserve"> </w:t>
            </w:r>
            <w:r>
              <w:rPr>
                <w:rFonts w:ascii="Calibri" w:eastAsia="Times New Roman" w:hAnsi="Calibri" w:cs="Arial"/>
                <w:i/>
                <w:color w:val="222A35" w:themeColor="text2" w:themeShade="80"/>
                <w:sz w:val="24"/>
                <w:szCs w:val="24"/>
              </w:rPr>
              <w:t>Steve Deville</w:t>
            </w:r>
            <w:r w:rsidRPr="00D803A4">
              <w:rPr>
                <w:rFonts w:ascii="Calibri" w:eastAsia="Times New Roman" w:hAnsi="Calibri" w:cs="Arial"/>
                <w:i/>
                <w:color w:val="222A35" w:themeColor="text2" w:themeShade="80"/>
                <w:sz w:val="24"/>
                <w:szCs w:val="24"/>
              </w:rPr>
              <w:t xml:space="preserve"> </w:t>
            </w:r>
          </w:p>
        </w:tc>
      </w:tr>
      <w:tr w:rsidR="00EF4B85" w:rsidRPr="00EF4B85" w14:paraId="3AB4F943" w14:textId="77777777" w:rsidTr="00F1423C">
        <w:trPr>
          <w:trHeight w:val="51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596F9EC3" w14:textId="543467BD" w:rsidR="00044FD9" w:rsidRPr="00EF4B85" w:rsidRDefault="006734A0" w:rsidP="006734A0">
            <w:pPr>
              <w:tabs>
                <w:tab w:val="left" w:pos="709"/>
              </w:tabs>
              <w:spacing w:before="120" w:after="0" w:line="240" w:lineRule="auto"/>
              <w:ind w:left="33" w:right="-108"/>
              <w:rPr>
                <w:rFonts w:eastAsia="Times New Roman" w:cs="Arial"/>
                <w:color w:val="222A35" w:themeColor="text2" w:themeShade="80"/>
                <w:sz w:val="24"/>
                <w:szCs w:val="24"/>
              </w:rPr>
            </w:pPr>
            <w:r>
              <w:rPr>
                <w:rFonts w:eastAsia="Times New Roman" w:cs="Arial"/>
                <w:color w:val="222A35" w:themeColor="text2" w:themeShade="80"/>
                <w:sz w:val="24"/>
                <w:szCs w:val="24"/>
              </w:rPr>
              <w:t>11.45</w:t>
            </w:r>
            <w:r w:rsidR="00044FD9" w:rsidRPr="00EF4B85">
              <w:rPr>
                <w:rFonts w:eastAsia="Times New Roman" w:cs="Arial"/>
                <w:color w:val="222A35" w:themeColor="text2" w:themeShade="80"/>
                <w:sz w:val="24"/>
                <w:szCs w:val="24"/>
              </w:rPr>
              <w:t xml:space="preserve"> am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2A2A7AC7" w14:textId="77777777" w:rsidR="00044FD9" w:rsidRPr="00EF4B85" w:rsidRDefault="006C4B5E" w:rsidP="00F1423C">
            <w:pPr>
              <w:tabs>
                <w:tab w:val="left" w:pos="709"/>
              </w:tabs>
              <w:spacing w:before="120" w:after="0" w:line="240" w:lineRule="auto"/>
              <w:ind w:left="33" w:right="-108"/>
              <w:rPr>
                <w:rFonts w:eastAsia="Times New Roman" w:cs="Arial"/>
                <w:color w:val="222A35" w:themeColor="text2" w:themeShade="80"/>
                <w:sz w:val="24"/>
                <w:szCs w:val="24"/>
              </w:rPr>
            </w:pPr>
            <w:r w:rsidRPr="00EF4B85">
              <w:rPr>
                <w:rFonts w:eastAsia="Times New Roman" w:cs="Arial"/>
                <w:color w:val="222A35" w:themeColor="text2" w:themeShade="80"/>
                <w:sz w:val="24"/>
                <w:szCs w:val="24"/>
              </w:rPr>
              <w:t>TEA/COFFEE</w:t>
            </w:r>
          </w:p>
        </w:tc>
      </w:tr>
      <w:tr w:rsidR="00EF4B85" w:rsidRPr="00EF4B85" w14:paraId="36C0C779" w14:textId="77777777" w:rsidTr="00A07D24">
        <w:trPr>
          <w:trHeight w:val="1728"/>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4BCB586E" w14:textId="46150D80" w:rsidR="00044FD9" w:rsidRPr="00EF4B85" w:rsidRDefault="006734A0" w:rsidP="00F1423C">
            <w:pPr>
              <w:tabs>
                <w:tab w:val="left" w:pos="709"/>
              </w:tabs>
              <w:spacing w:before="120" w:after="0" w:line="240" w:lineRule="auto"/>
              <w:ind w:left="33" w:right="-108"/>
              <w:rPr>
                <w:rFonts w:eastAsia="Times New Roman" w:cs="Arial"/>
                <w:color w:val="222A35" w:themeColor="text2" w:themeShade="80"/>
                <w:sz w:val="24"/>
                <w:szCs w:val="24"/>
              </w:rPr>
            </w:pPr>
            <w:r>
              <w:rPr>
                <w:rFonts w:eastAsia="Times New Roman" w:cs="Arial"/>
                <w:color w:val="222A35" w:themeColor="text2" w:themeShade="80"/>
                <w:sz w:val="24"/>
                <w:szCs w:val="24"/>
              </w:rPr>
              <w:t>12.00 pm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530C4CAD" w14:textId="6C47F95A" w:rsidR="0049312D" w:rsidRPr="00EF4B85" w:rsidRDefault="00044FD9" w:rsidP="00A07D24">
            <w:pPr>
              <w:spacing w:before="120" w:after="0" w:line="240" w:lineRule="auto"/>
              <w:rPr>
                <w:b/>
                <w:color w:val="222A35" w:themeColor="text2" w:themeShade="80"/>
                <w:sz w:val="24"/>
                <w:szCs w:val="24"/>
              </w:rPr>
            </w:pPr>
            <w:r w:rsidRPr="00EF4B85">
              <w:rPr>
                <w:rFonts w:eastAsia="Times New Roman" w:cs="Arial"/>
                <w:b/>
                <w:color w:val="222A35" w:themeColor="text2" w:themeShade="80"/>
                <w:sz w:val="24"/>
                <w:szCs w:val="24"/>
              </w:rPr>
              <w:t xml:space="preserve">Session </w:t>
            </w:r>
            <w:r w:rsidR="006734A0">
              <w:rPr>
                <w:rFonts w:eastAsia="Times New Roman" w:cs="Arial"/>
                <w:b/>
                <w:color w:val="222A35" w:themeColor="text2" w:themeShade="80"/>
                <w:sz w:val="24"/>
                <w:szCs w:val="24"/>
              </w:rPr>
              <w:t>9</w:t>
            </w:r>
            <w:r w:rsidRPr="00EF4B85">
              <w:rPr>
                <w:rFonts w:eastAsia="Times New Roman" w:cs="Arial"/>
                <w:b/>
                <w:color w:val="222A35" w:themeColor="text2" w:themeShade="80"/>
                <w:sz w:val="24"/>
                <w:szCs w:val="24"/>
              </w:rPr>
              <w:t xml:space="preserve">: </w:t>
            </w:r>
            <w:r w:rsidR="00C07BF5" w:rsidRPr="00C07BF5">
              <w:rPr>
                <w:rFonts w:ascii="Calibri" w:hAnsi="Calibri"/>
                <w:b/>
                <w:color w:val="000000" w:themeColor="text1"/>
                <w:sz w:val="24"/>
                <w:szCs w:val="24"/>
              </w:rPr>
              <w:t>CHANGING PERCEPTIONS OF THE EMPLOYMENT DEAL</w:t>
            </w:r>
          </w:p>
          <w:p w14:paraId="771C8140" w14:textId="03F6F3D8" w:rsidR="00044FD9" w:rsidRDefault="00C03E35" w:rsidP="00A07D24">
            <w:pPr>
              <w:tabs>
                <w:tab w:val="left" w:pos="709"/>
              </w:tabs>
              <w:spacing w:before="120" w:after="0" w:line="240" w:lineRule="auto"/>
              <w:ind w:left="33" w:right="-108"/>
              <w:rPr>
                <w:rFonts w:ascii="Calibri" w:hAnsi="Calibri"/>
                <w:i/>
                <w:sz w:val="24"/>
                <w:szCs w:val="24"/>
              </w:rPr>
            </w:pPr>
            <w:r w:rsidRPr="006C4B5E">
              <w:rPr>
                <w:rFonts w:eastAsia="Times New Roman" w:cs="Arial"/>
                <w:i/>
                <w:color w:val="222A35" w:themeColor="text2" w:themeShade="80"/>
                <w:sz w:val="24"/>
                <w:szCs w:val="24"/>
              </w:rPr>
              <w:t xml:space="preserve">Presenter: </w:t>
            </w:r>
            <w:r w:rsidR="00C07BF5" w:rsidRPr="00C07BF5">
              <w:rPr>
                <w:rFonts w:ascii="Calibri" w:hAnsi="Calibri"/>
                <w:i/>
                <w:sz w:val="24"/>
                <w:szCs w:val="24"/>
              </w:rPr>
              <w:t>Nicola Carter</w:t>
            </w:r>
            <w:r w:rsidR="007003AA">
              <w:rPr>
                <w:rFonts w:ascii="Calibri" w:hAnsi="Calibri"/>
                <w:i/>
                <w:sz w:val="24"/>
                <w:szCs w:val="24"/>
              </w:rPr>
              <w:t>, Head</w:t>
            </w:r>
            <w:r w:rsidR="00C07BF5" w:rsidRPr="00C07BF5">
              <w:rPr>
                <w:rFonts w:ascii="Calibri" w:hAnsi="Calibri"/>
                <w:i/>
                <w:sz w:val="24"/>
                <w:szCs w:val="24"/>
              </w:rPr>
              <w:t xml:space="preserve"> of HR </w:t>
            </w:r>
            <w:r w:rsidR="007003AA">
              <w:rPr>
                <w:rFonts w:ascii="Calibri" w:hAnsi="Calibri"/>
                <w:i/>
                <w:sz w:val="24"/>
                <w:szCs w:val="24"/>
              </w:rPr>
              <w:t>Advice, Universities and Colleges Employers Association</w:t>
            </w:r>
          </w:p>
          <w:p w14:paraId="19E66516" w14:textId="5680E670" w:rsidR="00A07D24" w:rsidRPr="007003AA" w:rsidRDefault="007003AA" w:rsidP="00A07D24">
            <w:pPr>
              <w:tabs>
                <w:tab w:val="left" w:pos="709"/>
              </w:tabs>
              <w:spacing w:before="120" w:after="0" w:line="240" w:lineRule="auto"/>
              <w:ind w:left="33" w:right="-108"/>
              <w:rPr>
                <w:rFonts w:eastAsia="Times New Roman" w:cs="Arial"/>
                <w:color w:val="222A35" w:themeColor="text2" w:themeShade="80"/>
                <w:sz w:val="24"/>
                <w:szCs w:val="24"/>
              </w:rPr>
            </w:pPr>
            <w:r w:rsidRPr="007003AA">
              <w:rPr>
                <w:rFonts w:eastAsia="Times New Roman" w:cs="Arial"/>
                <w:b/>
                <w:color w:val="222A35" w:themeColor="text2" w:themeShade="80"/>
                <w:sz w:val="24"/>
                <w:szCs w:val="24"/>
              </w:rPr>
              <w:t>Introduced by</w:t>
            </w:r>
            <w:r w:rsidRPr="007003AA">
              <w:rPr>
                <w:rFonts w:eastAsia="Times New Roman" w:cs="Arial"/>
                <w:color w:val="222A35" w:themeColor="text2" w:themeShade="80"/>
                <w:sz w:val="24"/>
                <w:szCs w:val="24"/>
              </w:rPr>
              <w:t>: Emma Wilkins, York St John University</w:t>
            </w:r>
          </w:p>
        </w:tc>
      </w:tr>
      <w:tr w:rsidR="00EF4B85" w:rsidRPr="00EF4B85" w14:paraId="793A9C31" w14:textId="77777777" w:rsidTr="00F1423C">
        <w:trPr>
          <w:trHeight w:val="51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1CB13591" w14:textId="0F181740" w:rsidR="00044FD9" w:rsidRPr="00EF4B85" w:rsidRDefault="00044FD9" w:rsidP="0098413F">
            <w:pPr>
              <w:tabs>
                <w:tab w:val="left" w:pos="709"/>
              </w:tabs>
              <w:spacing w:before="120" w:after="0" w:line="240" w:lineRule="auto"/>
              <w:ind w:left="33" w:right="-108"/>
              <w:rPr>
                <w:rFonts w:eastAsia="Times New Roman" w:cs="Arial"/>
                <w:color w:val="222A35" w:themeColor="text2" w:themeShade="80"/>
                <w:sz w:val="24"/>
                <w:szCs w:val="24"/>
              </w:rPr>
            </w:pPr>
            <w:r w:rsidRPr="00EF4B85">
              <w:rPr>
                <w:rFonts w:eastAsia="Times New Roman" w:cs="Arial"/>
                <w:color w:val="222A35" w:themeColor="text2" w:themeShade="80"/>
                <w:sz w:val="24"/>
                <w:szCs w:val="24"/>
              </w:rPr>
              <w:t>12.</w:t>
            </w:r>
            <w:r w:rsidR="0098413F">
              <w:rPr>
                <w:rFonts w:eastAsia="Times New Roman" w:cs="Arial"/>
                <w:color w:val="222A35" w:themeColor="text2" w:themeShade="80"/>
                <w:sz w:val="24"/>
                <w:szCs w:val="24"/>
              </w:rPr>
              <w:t>40</w:t>
            </w:r>
            <w:r w:rsidRPr="00EF4B85">
              <w:rPr>
                <w:rFonts w:eastAsia="Times New Roman" w:cs="Arial"/>
                <w:color w:val="222A35" w:themeColor="text2" w:themeShade="80"/>
                <w:sz w:val="24"/>
                <w:szCs w:val="24"/>
              </w:rPr>
              <w:t xml:space="preserve"> pm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5560AF86" w14:textId="77777777" w:rsidR="00044FD9" w:rsidRPr="00EF4B85" w:rsidRDefault="006C4B5E" w:rsidP="00F1423C">
            <w:pPr>
              <w:tabs>
                <w:tab w:val="left" w:pos="709"/>
              </w:tabs>
              <w:spacing w:before="120" w:after="0" w:line="240" w:lineRule="auto"/>
              <w:ind w:left="33" w:right="-108"/>
              <w:rPr>
                <w:rFonts w:eastAsia="Times New Roman" w:cs="Arial"/>
                <w:color w:val="222A35" w:themeColor="text2" w:themeShade="80"/>
                <w:sz w:val="24"/>
                <w:szCs w:val="24"/>
              </w:rPr>
            </w:pPr>
            <w:r w:rsidRPr="00033E21">
              <w:rPr>
                <w:rFonts w:eastAsia="Times New Roman" w:cs="Arial"/>
                <w:b/>
                <w:color w:val="222A35" w:themeColor="text2" w:themeShade="80"/>
                <w:sz w:val="24"/>
                <w:szCs w:val="24"/>
              </w:rPr>
              <w:t>Question &amp; Answer Session</w:t>
            </w:r>
          </w:p>
        </w:tc>
      </w:tr>
      <w:tr w:rsidR="00EF4B85" w:rsidRPr="00EF4B85" w14:paraId="7C45F31F" w14:textId="77777777" w:rsidTr="00F1423C">
        <w:trPr>
          <w:trHeight w:val="510"/>
        </w:trPr>
        <w:tc>
          <w:tcPr>
            <w:tcW w:w="1135"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5886EEF2" w14:textId="4EDDB121" w:rsidR="00044FD9" w:rsidRPr="00EF4B85" w:rsidRDefault="0098413F" w:rsidP="00F1423C">
            <w:pPr>
              <w:tabs>
                <w:tab w:val="left" w:pos="709"/>
              </w:tabs>
              <w:spacing w:before="120" w:after="0" w:line="240" w:lineRule="auto"/>
              <w:ind w:left="33" w:right="-108"/>
              <w:rPr>
                <w:rFonts w:eastAsia="Times New Roman" w:cs="Arial"/>
                <w:color w:val="222A35" w:themeColor="text2" w:themeShade="80"/>
                <w:sz w:val="24"/>
                <w:szCs w:val="24"/>
              </w:rPr>
            </w:pPr>
            <w:r>
              <w:rPr>
                <w:rFonts w:eastAsia="Times New Roman" w:cs="Arial"/>
                <w:color w:val="222A35" w:themeColor="text2" w:themeShade="80"/>
                <w:sz w:val="24"/>
                <w:szCs w:val="24"/>
              </w:rPr>
              <w:t>13.00</w:t>
            </w:r>
            <w:r w:rsidR="00044FD9" w:rsidRPr="00EF4B85">
              <w:rPr>
                <w:rFonts w:eastAsia="Times New Roman" w:cs="Arial"/>
                <w:color w:val="222A35" w:themeColor="text2" w:themeShade="80"/>
                <w:sz w:val="24"/>
                <w:szCs w:val="24"/>
              </w:rPr>
              <w:t xml:space="preserve"> pm</w:t>
            </w:r>
          </w:p>
        </w:tc>
        <w:tc>
          <w:tcPr>
            <w:tcW w:w="8788" w:type="dxa"/>
            <w:tcBorders>
              <w:top w:val="single" w:sz="6" w:space="0" w:color="222A35" w:themeColor="text2" w:themeShade="80"/>
              <w:left w:val="single" w:sz="6" w:space="0" w:color="222A35" w:themeColor="text2" w:themeShade="80"/>
              <w:bottom w:val="single" w:sz="6" w:space="0" w:color="222A35" w:themeColor="text2" w:themeShade="80"/>
              <w:right w:val="single" w:sz="6" w:space="0" w:color="222A35" w:themeColor="text2" w:themeShade="80"/>
            </w:tcBorders>
          </w:tcPr>
          <w:p w14:paraId="4B89B086" w14:textId="77777777" w:rsidR="00044FD9" w:rsidRPr="00EF4B85" w:rsidRDefault="006C4B5E" w:rsidP="00F1423C">
            <w:pPr>
              <w:tabs>
                <w:tab w:val="left" w:pos="709"/>
              </w:tabs>
              <w:spacing w:before="120" w:after="0" w:line="240" w:lineRule="auto"/>
              <w:ind w:left="33" w:right="-108"/>
              <w:rPr>
                <w:rFonts w:eastAsia="Times New Roman" w:cs="Arial"/>
                <w:color w:val="222A35" w:themeColor="text2" w:themeShade="80"/>
                <w:sz w:val="24"/>
                <w:szCs w:val="24"/>
              </w:rPr>
            </w:pPr>
            <w:r>
              <w:rPr>
                <w:rFonts w:eastAsia="Times New Roman" w:cs="Arial"/>
                <w:color w:val="222A35" w:themeColor="text2" w:themeShade="80"/>
                <w:sz w:val="24"/>
                <w:szCs w:val="24"/>
              </w:rPr>
              <w:t>LUNCH AND DEPARTURE</w:t>
            </w:r>
          </w:p>
        </w:tc>
      </w:tr>
    </w:tbl>
    <w:p w14:paraId="228CE26D" w14:textId="4A28CEBB" w:rsidR="0077396A" w:rsidRDefault="0077396A"/>
    <w:p w14:paraId="1A8FB567" w14:textId="162EDF40" w:rsidR="000A03C0" w:rsidRDefault="000A03C0"/>
    <w:sectPr w:rsidR="000A03C0" w:rsidSect="00EF7C0B">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5608D" w14:textId="77777777" w:rsidR="006C7EB5" w:rsidRDefault="006C7EB5" w:rsidP="00ED3217">
      <w:pPr>
        <w:spacing w:after="0" w:line="240" w:lineRule="auto"/>
      </w:pPr>
      <w:r>
        <w:separator/>
      </w:r>
    </w:p>
  </w:endnote>
  <w:endnote w:type="continuationSeparator" w:id="0">
    <w:p w14:paraId="022621A6" w14:textId="77777777" w:rsidR="006C7EB5" w:rsidRDefault="006C7EB5" w:rsidP="00ED3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63B8A" w14:textId="550E4B59" w:rsidR="006734A0" w:rsidRDefault="006734A0">
    <w:pPr>
      <w:pStyle w:val="Footer"/>
    </w:pPr>
    <w:r>
      <w:rPr>
        <w:noProof/>
        <w:lang w:eastAsia="en-GB"/>
      </w:rPr>
      <mc:AlternateContent>
        <mc:Choice Requires="wpg">
          <w:drawing>
            <wp:anchor distT="0" distB="0" distL="114300" distR="114300" simplePos="0" relativeHeight="251659264" behindDoc="0" locked="0" layoutInCell="1" allowOverlap="1" wp14:anchorId="206D7E02" wp14:editId="2387E30D">
              <wp:simplePos x="0" y="0"/>
              <wp:positionH relativeFrom="page">
                <wp:align>left</wp:align>
              </wp:positionH>
              <wp:positionV relativeFrom="bottomMargin">
                <wp:align>center</wp:align>
              </wp:positionV>
              <wp:extent cx="5943600" cy="283845"/>
              <wp:effectExtent l="0" t="0" r="0" b="1905"/>
              <wp:wrapNone/>
              <wp:docPr id="155" name="Group 155"/>
              <wp:cNvGraphicFramePr/>
              <a:graphic xmlns:a="http://schemas.openxmlformats.org/drawingml/2006/main">
                <a:graphicData uri="http://schemas.microsoft.com/office/word/2010/wordprocessingGroup">
                  <wpg:wgp>
                    <wpg:cNvGrpSpPr/>
                    <wpg:grpSpPr>
                      <a:xfrm>
                        <a:off x="0" y="0"/>
                        <a:ext cx="5943600" cy="283845"/>
                        <a:chOff x="0" y="0"/>
                        <a:chExt cx="5943600" cy="283845"/>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83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72A33A" w14:textId="7B779903" w:rsidR="006734A0" w:rsidRDefault="006734A0">
                            <w:pPr>
                              <w:pStyle w:val="Footer"/>
                              <w:rPr>
                                <w:caps/>
                                <w:color w:val="808080" w:themeColor="background1" w:themeShade="80"/>
                                <w:sz w:val="20"/>
                                <w:szCs w:val="20"/>
                              </w:rPr>
                            </w:pPr>
                            <w:r>
                              <w:rPr>
                                <w:rFonts w:eastAsia="Times New Roman" w:cs="Arial"/>
                                <w:i/>
                                <w:color w:val="222A35" w:themeColor="text2" w:themeShade="80"/>
                                <w:sz w:val="24"/>
                                <w:szCs w:val="24"/>
                              </w:rPr>
                              <w:t xml:space="preserve">With thanks to our sponsors </w:t>
                            </w:r>
                            <w:r w:rsidRPr="00033E21">
                              <w:rPr>
                                <w:rFonts w:eastAsia="Times New Roman" w:cs="Arial"/>
                                <w:i/>
                                <w:color w:val="222A35" w:themeColor="text2" w:themeShade="80"/>
                                <w:sz w:val="24"/>
                                <w:szCs w:val="24"/>
                              </w:rPr>
                              <w:t>Eversheds</w:t>
                            </w:r>
                            <w:r>
                              <w:rPr>
                                <w:rFonts w:eastAsia="Times New Roman" w:cs="Arial"/>
                                <w:i/>
                                <w:color w:val="222A35" w:themeColor="text2" w:themeShade="80"/>
                                <w:sz w:val="24"/>
                                <w:szCs w:val="24"/>
                              </w:rPr>
                              <w:t xml:space="preserve"> Sutherland</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206D7E02" id="Group 155" o:spid="_x0000_s1027" style="position:absolute;margin-left:0;margin-top:0;width:468pt;height:22.35pt;z-index:251659264;mso-position-horizontal:left;mso-position-horizontal-relative:page;mso-position-vertical:center;mso-position-vertical-relative:bottom-margin-area" coordsize="59436,2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">
              <v:rect id="Rectangle 156" o:spid="_x0000_s1028"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9" type="#_x0000_t202" style="position:absolute;left:2286;width:53530;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6672A33A" w14:textId="7B779903" w:rsidR="006734A0" w:rsidRDefault="006734A0">
                      <w:pPr>
                        <w:pStyle w:val="Footer"/>
                        <w:rPr>
                          <w:caps/>
                          <w:color w:val="808080" w:themeColor="background1" w:themeShade="80"/>
                          <w:sz w:val="20"/>
                          <w:szCs w:val="20"/>
                        </w:rPr>
                      </w:pPr>
                      <w:r>
                        <w:rPr>
                          <w:rFonts w:eastAsia="Times New Roman" w:cs="Arial"/>
                          <w:i/>
                          <w:color w:val="222A35" w:themeColor="text2" w:themeShade="80"/>
                          <w:sz w:val="24"/>
                          <w:szCs w:val="24"/>
                        </w:rPr>
                        <w:t xml:space="preserve">With thanks to our sponsors </w:t>
                      </w:r>
                      <w:r w:rsidRPr="00033E21">
                        <w:rPr>
                          <w:rFonts w:eastAsia="Times New Roman" w:cs="Arial"/>
                          <w:i/>
                          <w:color w:val="222A35" w:themeColor="text2" w:themeShade="80"/>
                          <w:sz w:val="24"/>
                          <w:szCs w:val="24"/>
                        </w:rPr>
                        <w:t>Eversheds</w:t>
                      </w:r>
                      <w:r>
                        <w:rPr>
                          <w:rFonts w:eastAsia="Times New Roman" w:cs="Arial"/>
                          <w:i/>
                          <w:color w:val="222A35" w:themeColor="text2" w:themeShade="80"/>
                          <w:sz w:val="24"/>
                          <w:szCs w:val="24"/>
                        </w:rPr>
                        <w:t xml:space="preserve"> Sutherland</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BBB43" w14:textId="77777777" w:rsidR="006C7EB5" w:rsidRDefault="006C7EB5" w:rsidP="00ED3217">
      <w:pPr>
        <w:spacing w:after="0" w:line="240" w:lineRule="auto"/>
      </w:pPr>
      <w:r>
        <w:separator/>
      </w:r>
    </w:p>
  </w:footnote>
  <w:footnote w:type="continuationSeparator" w:id="0">
    <w:p w14:paraId="1C26245E" w14:textId="77777777" w:rsidR="006C7EB5" w:rsidRDefault="006C7EB5" w:rsidP="00ED32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D9"/>
    <w:rsid w:val="00013386"/>
    <w:rsid w:val="00025DA2"/>
    <w:rsid w:val="000303DD"/>
    <w:rsid w:val="00033E21"/>
    <w:rsid w:val="00044FD9"/>
    <w:rsid w:val="000A03C0"/>
    <w:rsid w:val="000A13E2"/>
    <w:rsid w:val="000D1B65"/>
    <w:rsid w:val="000D3ABD"/>
    <w:rsid w:val="001256BB"/>
    <w:rsid w:val="001409CA"/>
    <w:rsid w:val="001510A3"/>
    <w:rsid w:val="00155E29"/>
    <w:rsid w:val="001678A1"/>
    <w:rsid w:val="001A3453"/>
    <w:rsid w:val="001C34E6"/>
    <w:rsid w:val="001D4667"/>
    <w:rsid w:val="001D64FE"/>
    <w:rsid w:val="002318D4"/>
    <w:rsid w:val="00245F33"/>
    <w:rsid w:val="0027352A"/>
    <w:rsid w:val="00295488"/>
    <w:rsid w:val="002B671E"/>
    <w:rsid w:val="002D787D"/>
    <w:rsid w:val="00301E67"/>
    <w:rsid w:val="0033614D"/>
    <w:rsid w:val="003B71CD"/>
    <w:rsid w:val="0049312D"/>
    <w:rsid w:val="004B389D"/>
    <w:rsid w:val="004E5AC7"/>
    <w:rsid w:val="004F725E"/>
    <w:rsid w:val="0050668A"/>
    <w:rsid w:val="0051692F"/>
    <w:rsid w:val="005B04B7"/>
    <w:rsid w:val="005D4F3E"/>
    <w:rsid w:val="006467AD"/>
    <w:rsid w:val="006734A0"/>
    <w:rsid w:val="006C4B5E"/>
    <w:rsid w:val="006C7EB5"/>
    <w:rsid w:val="007003AA"/>
    <w:rsid w:val="00711788"/>
    <w:rsid w:val="00742711"/>
    <w:rsid w:val="00753CD7"/>
    <w:rsid w:val="00764B17"/>
    <w:rsid w:val="0077396A"/>
    <w:rsid w:val="007A492B"/>
    <w:rsid w:val="007B0A09"/>
    <w:rsid w:val="007B6B2D"/>
    <w:rsid w:val="007C1AB7"/>
    <w:rsid w:val="007F2031"/>
    <w:rsid w:val="0080780D"/>
    <w:rsid w:val="00816529"/>
    <w:rsid w:val="00817FC1"/>
    <w:rsid w:val="00855D4A"/>
    <w:rsid w:val="00866000"/>
    <w:rsid w:val="00871CD5"/>
    <w:rsid w:val="0098413F"/>
    <w:rsid w:val="009E028A"/>
    <w:rsid w:val="009E0DBB"/>
    <w:rsid w:val="009F2795"/>
    <w:rsid w:val="00A07D24"/>
    <w:rsid w:val="00A1581A"/>
    <w:rsid w:val="00A4688E"/>
    <w:rsid w:val="00AA1A49"/>
    <w:rsid w:val="00AF161F"/>
    <w:rsid w:val="00AF3684"/>
    <w:rsid w:val="00B21AF1"/>
    <w:rsid w:val="00B3301B"/>
    <w:rsid w:val="00C03E35"/>
    <w:rsid w:val="00C07BF5"/>
    <w:rsid w:val="00C73FF7"/>
    <w:rsid w:val="00CB58C2"/>
    <w:rsid w:val="00CF6F6D"/>
    <w:rsid w:val="00D11EDF"/>
    <w:rsid w:val="00D242B5"/>
    <w:rsid w:val="00D40284"/>
    <w:rsid w:val="00D45C78"/>
    <w:rsid w:val="00D61224"/>
    <w:rsid w:val="00DA13BB"/>
    <w:rsid w:val="00DB646F"/>
    <w:rsid w:val="00E336E3"/>
    <w:rsid w:val="00E37AA7"/>
    <w:rsid w:val="00E45C17"/>
    <w:rsid w:val="00E47DD9"/>
    <w:rsid w:val="00E52637"/>
    <w:rsid w:val="00EB50C8"/>
    <w:rsid w:val="00ED02FD"/>
    <w:rsid w:val="00ED3217"/>
    <w:rsid w:val="00EF0A8B"/>
    <w:rsid w:val="00EF4B85"/>
    <w:rsid w:val="00EF663D"/>
    <w:rsid w:val="00EF7C0B"/>
    <w:rsid w:val="00F1423C"/>
    <w:rsid w:val="00F201AB"/>
    <w:rsid w:val="00F362E2"/>
    <w:rsid w:val="00FA5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1F6538D"/>
  <w15:docId w15:val="{9015C503-91D9-48A9-88E9-8A55A25C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FD9"/>
  </w:style>
  <w:style w:type="paragraph" w:styleId="Heading2">
    <w:name w:val="heading 2"/>
    <w:basedOn w:val="Normal"/>
    <w:next w:val="Normal"/>
    <w:link w:val="Heading2Char"/>
    <w:uiPriority w:val="9"/>
    <w:unhideWhenUsed/>
    <w:qFormat/>
    <w:rsid w:val="00044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4FD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A4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92B"/>
    <w:rPr>
      <w:rFonts w:ascii="Tahoma" w:hAnsi="Tahoma" w:cs="Tahoma"/>
      <w:sz w:val="16"/>
      <w:szCs w:val="16"/>
    </w:rPr>
  </w:style>
  <w:style w:type="paragraph" w:styleId="Header">
    <w:name w:val="header"/>
    <w:basedOn w:val="Normal"/>
    <w:link w:val="HeaderChar"/>
    <w:uiPriority w:val="99"/>
    <w:unhideWhenUsed/>
    <w:rsid w:val="00ED32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217"/>
  </w:style>
  <w:style w:type="paragraph" w:styleId="Footer">
    <w:name w:val="footer"/>
    <w:basedOn w:val="Normal"/>
    <w:link w:val="FooterChar"/>
    <w:uiPriority w:val="99"/>
    <w:unhideWhenUsed/>
    <w:rsid w:val="00ED32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217"/>
  </w:style>
  <w:style w:type="paragraph" w:styleId="Revision">
    <w:name w:val="Revision"/>
    <w:hidden/>
    <w:uiPriority w:val="99"/>
    <w:semiHidden/>
    <w:rsid w:val="007427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41139">
      <w:bodyDiv w:val="1"/>
      <w:marLeft w:val="0"/>
      <w:marRight w:val="0"/>
      <w:marTop w:val="0"/>
      <w:marBottom w:val="0"/>
      <w:divBdr>
        <w:top w:val="none" w:sz="0" w:space="0" w:color="auto"/>
        <w:left w:val="none" w:sz="0" w:space="0" w:color="auto"/>
        <w:bottom w:val="none" w:sz="0" w:space="0" w:color="auto"/>
        <w:right w:val="none" w:sz="0" w:space="0" w:color="auto"/>
      </w:divBdr>
    </w:div>
    <w:div w:id="300111532">
      <w:bodyDiv w:val="1"/>
      <w:marLeft w:val="0"/>
      <w:marRight w:val="0"/>
      <w:marTop w:val="0"/>
      <w:marBottom w:val="0"/>
      <w:divBdr>
        <w:top w:val="none" w:sz="0" w:space="0" w:color="auto"/>
        <w:left w:val="none" w:sz="0" w:space="0" w:color="auto"/>
        <w:bottom w:val="none" w:sz="0" w:space="0" w:color="auto"/>
        <w:right w:val="none" w:sz="0" w:space="0" w:color="auto"/>
      </w:divBdr>
    </w:div>
    <w:div w:id="611983620">
      <w:bodyDiv w:val="1"/>
      <w:marLeft w:val="0"/>
      <w:marRight w:val="0"/>
      <w:marTop w:val="0"/>
      <w:marBottom w:val="0"/>
      <w:divBdr>
        <w:top w:val="none" w:sz="0" w:space="0" w:color="auto"/>
        <w:left w:val="none" w:sz="0" w:space="0" w:color="auto"/>
        <w:bottom w:val="none" w:sz="0" w:space="0" w:color="auto"/>
        <w:right w:val="none" w:sz="0" w:space="0" w:color="auto"/>
      </w:divBdr>
    </w:div>
    <w:div w:id="660695202">
      <w:bodyDiv w:val="1"/>
      <w:marLeft w:val="0"/>
      <w:marRight w:val="0"/>
      <w:marTop w:val="0"/>
      <w:marBottom w:val="0"/>
      <w:divBdr>
        <w:top w:val="none" w:sz="0" w:space="0" w:color="auto"/>
        <w:left w:val="none" w:sz="0" w:space="0" w:color="auto"/>
        <w:bottom w:val="none" w:sz="0" w:space="0" w:color="auto"/>
        <w:right w:val="none" w:sz="0" w:space="0" w:color="auto"/>
      </w:divBdr>
    </w:div>
    <w:div w:id="76634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Winchester</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Jane.Avery</dc:creator>
  <cp:keywords/>
  <dc:description/>
  <cp:lastModifiedBy>Francesco.Caputo</cp:lastModifiedBy>
  <cp:revision>7</cp:revision>
  <cp:lastPrinted>2019-02-04T11:59:00Z</cp:lastPrinted>
  <dcterms:created xsi:type="dcterms:W3CDTF">2019-03-11T09:52:00Z</dcterms:created>
  <dcterms:modified xsi:type="dcterms:W3CDTF">2019-04-08T08:47:00Z</dcterms:modified>
</cp:coreProperties>
</file>